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A4C993" w14:textId="77777777" w:rsidR="00A77D10" w:rsidRDefault="00A77D10">
      <w:pPr>
        <w:spacing w:line="360" w:lineRule="auto"/>
        <w:rPr>
          <w:rFonts w:eastAsia="宋体"/>
          <w:b/>
          <w:sz w:val="36"/>
          <w:szCs w:val="36"/>
        </w:rPr>
      </w:pPr>
    </w:p>
    <w:p w14:paraId="76D5E9E9" w14:textId="77777777" w:rsidR="00A77D10" w:rsidRDefault="00A77D10">
      <w:pPr>
        <w:pStyle w:val="af3"/>
      </w:pPr>
    </w:p>
    <w:p w14:paraId="077B83DD" w14:textId="77777777" w:rsidR="00A77D10" w:rsidRDefault="00A77D10">
      <w:pPr>
        <w:spacing w:line="360" w:lineRule="auto"/>
        <w:rPr>
          <w:b/>
          <w:sz w:val="36"/>
          <w:szCs w:val="36"/>
        </w:rPr>
      </w:pPr>
    </w:p>
    <w:p w14:paraId="287E5E46" w14:textId="77777777" w:rsidR="00A77D10" w:rsidRDefault="00A77D10">
      <w:pPr>
        <w:pStyle w:val="100"/>
      </w:pPr>
    </w:p>
    <w:p w14:paraId="12F3649F" w14:textId="77777777" w:rsidR="00A77D10" w:rsidRDefault="00000000">
      <w:pPr>
        <w:spacing w:line="480" w:lineRule="auto"/>
        <w:jc w:val="center"/>
        <w:rPr>
          <w:rFonts w:ascii="宋体" w:eastAsia="宋体" w:hAnsi="宋体"/>
          <w:b/>
          <w:bCs/>
          <w:sz w:val="40"/>
          <w:szCs w:val="40"/>
        </w:rPr>
      </w:pPr>
      <w:r>
        <w:rPr>
          <w:rFonts w:ascii="宋体" w:eastAsia="宋体" w:hAnsi="宋体" w:hint="eastAsia"/>
          <w:b/>
          <w:bCs/>
          <w:sz w:val="40"/>
          <w:szCs w:val="40"/>
        </w:rPr>
        <w:t>北京体育大学</w:t>
      </w:r>
    </w:p>
    <w:p w14:paraId="1E67DC4A" w14:textId="77777777" w:rsidR="00A77D10" w:rsidRDefault="00000000">
      <w:pPr>
        <w:spacing w:line="480" w:lineRule="auto"/>
        <w:jc w:val="center"/>
        <w:rPr>
          <w:rFonts w:ascii="宋体" w:eastAsia="宋体" w:hAnsi="宋体"/>
          <w:b/>
          <w:bCs/>
          <w:sz w:val="32"/>
          <w:szCs w:val="32"/>
        </w:rPr>
      </w:pPr>
      <w:r>
        <w:rPr>
          <w:rFonts w:ascii="宋体" w:eastAsia="宋体" w:hAnsi="宋体" w:hint="eastAsia"/>
          <w:b/>
          <w:bCs/>
          <w:sz w:val="40"/>
          <w:szCs w:val="40"/>
        </w:rPr>
        <w:t>学生公寓用电智能管理系统维保服务项目</w:t>
      </w:r>
    </w:p>
    <w:p w14:paraId="117AC306" w14:textId="77777777" w:rsidR="00A77D10" w:rsidRDefault="00A77D10">
      <w:pPr>
        <w:rPr>
          <w:rFonts w:ascii="宋体" w:eastAsia="宋体" w:hAnsi="宋体"/>
          <w:bCs/>
        </w:rPr>
      </w:pPr>
    </w:p>
    <w:p w14:paraId="2D98833D" w14:textId="77777777" w:rsidR="00A77D10" w:rsidRDefault="00A77D10">
      <w:pPr>
        <w:rPr>
          <w:rFonts w:ascii="宋体" w:eastAsia="宋体" w:hAnsi="宋体"/>
          <w:b/>
          <w:bCs/>
          <w:sz w:val="32"/>
          <w:szCs w:val="32"/>
        </w:rPr>
      </w:pPr>
    </w:p>
    <w:p w14:paraId="4EEF8EA1" w14:textId="77777777" w:rsidR="00A77D10" w:rsidRDefault="00A77D10">
      <w:pPr>
        <w:rPr>
          <w:rFonts w:ascii="宋体" w:eastAsia="宋体" w:hAnsi="宋体"/>
          <w:bCs/>
        </w:rPr>
      </w:pPr>
    </w:p>
    <w:p w14:paraId="573F9DAA" w14:textId="77777777" w:rsidR="00A77D10" w:rsidRDefault="00A77D10">
      <w:pPr>
        <w:rPr>
          <w:rFonts w:ascii="宋体" w:eastAsia="宋体" w:hAnsi="宋体"/>
          <w:b/>
          <w:bCs/>
          <w:sz w:val="32"/>
          <w:szCs w:val="32"/>
        </w:rPr>
      </w:pPr>
    </w:p>
    <w:p w14:paraId="3E90612B" w14:textId="77777777" w:rsidR="00A77D10" w:rsidRDefault="00A77D10"/>
    <w:p w14:paraId="43EC835D" w14:textId="77777777" w:rsidR="00A77D10" w:rsidRDefault="00000000">
      <w:pPr>
        <w:tabs>
          <w:tab w:val="left" w:pos="7170"/>
        </w:tabs>
        <w:spacing w:line="360" w:lineRule="auto"/>
        <w:jc w:val="center"/>
        <w:rPr>
          <w:rFonts w:eastAsia="黑体" w:hAnsi="黑体"/>
          <w:b/>
          <w:sz w:val="96"/>
          <w:szCs w:val="96"/>
        </w:rPr>
      </w:pPr>
      <w:r>
        <w:rPr>
          <w:rFonts w:eastAsia="黑体" w:hAnsi="黑体"/>
          <w:b/>
          <w:sz w:val="96"/>
          <w:szCs w:val="96"/>
        </w:rPr>
        <w:t>比选采购文件</w:t>
      </w:r>
    </w:p>
    <w:p w14:paraId="63787155" w14:textId="77777777" w:rsidR="00A77D10" w:rsidRDefault="00000000">
      <w:pPr>
        <w:widowControl w:val="0"/>
        <w:snapToGrid w:val="0"/>
        <w:spacing w:line="360" w:lineRule="auto"/>
        <w:jc w:val="center"/>
        <w:rPr>
          <w:rFonts w:ascii="宋体" w:eastAsia="宋体" w:hAnsi="宋体" w:cs="宋体"/>
        </w:rPr>
      </w:pPr>
      <w:r>
        <w:rPr>
          <w:rFonts w:ascii="宋体"/>
          <w:b/>
          <w:sz w:val="36"/>
          <w:szCs w:val="36"/>
        </w:rPr>
        <w:t>项目编号：</w:t>
      </w:r>
      <w:r>
        <w:rPr>
          <w:rFonts w:ascii="宋体"/>
          <w:b/>
          <w:sz w:val="36"/>
          <w:szCs w:val="36"/>
        </w:rPr>
        <w:t>____________</w:t>
      </w:r>
    </w:p>
    <w:p w14:paraId="1EA0AEF6" w14:textId="77777777" w:rsidR="00A77D10" w:rsidRDefault="00000000">
      <w:pPr>
        <w:spacing w:line="360" w:lineRule="auto"/>
        <w:jc w:val="center"/>
        <w:rPr>
          <w:rFonts w:ascii="宋体" w:eastAsia="宋体" w:hAnsi="宋体"/>
          <w:b/>
          <w:sz w:val="28"/>
          <w:szCs w:val="28"/>
        </w:rPr>
      </w:pPr>
      <w:r>
        <w:rPr>
          <w:rFonts w:ascii="宋体" w:eastAsia="宋体" w:hAnsi="宋体" w:hint="eastAsia"/>
          <w:b/>
          <w:sz w:val="36"/>
          <w:szCs w:val="28"/>
        </w:rPr>
        <w:t xml:space="preserve"> </w:t>
      </w:r>
    </w:p>
    <w:p w14:paraId="1564C81F" w14:textId="77777777" w:rsidR="00A77D10" w:rsidRDefault="00A77D10">
      <w:pPr>
        <w:spacing w:line="360" w:lineRule="auto"/>
        <w:rPr>
          <w:b/>
          <w:sz w:val="36"/>
          <w:szCs w:val="36"/>
        </w:rPr>
      </w:pPr>
    </w:p>
    <w:p w14:paraId="565DFBF1" w14:textId="77777777" w:rsidR="00A77D10" w:rsidRDefault="00A77D10">
      <w:pPr>
        <w:spacing w:line="360" w:lineRule="auto"/>
        <w:rPr>
          <w:rFonts w:ascii="宋体" w:eastAsia="宋体" w:hAnsi="宋体"/>
        </w:rPr>
      </w:pPr>
    </w:p>
    <w:p w14:paraId="6E972C9B" w14:textId="77777777" w:rsidR="00A77D10" w:rsidRDefault="00A77D10">
      <w:pPr>
        <w:spacing w:line="360" w:lineRule="auto"/>
        <w:jc w:val="center"/>
        <w:rPr>
          <w:rFonts w:ascii="宋体" w:eastAsia="宋体" w:hAnsi="宋体"/>
        </w:rPr>
      </w:pPr>
    </w:p>
    <w:p w14:paraId="38973144" w14:textId="77777777" w:rsidR="00A77D10" w:rsidRDefault="00A77D10"/>
    <w:p w14:paraId="1B49DA64" w14:textId="77777777" w:rsidR="00A77D10" w:rsidRDefault="00A77D10">
      <w:pPr>
        <w:pStyle w:val="100"/>
      </w:pPr>
    </w:p>
    <w:p w14:paraId="7B4BFC40" w14:textId="77777777" w:rsidR="00A77D10" w:rsidRDefault="00000000">
      <w:pPr>
        <w:spacing w:line="360" w:lineRule="auto"/>
        <w:jc w:val="center"/>
        <w:rPr>
          <w:rFonts w:ascii="宋体" w:eastAsia="宋体" w:hAnsi="宋体"/>
          <w:b/>
          <w:sz w:val="28"/>
          <w:szCs w:val="28"/>
        </w:rPr>
      </w:pPr>
      <w:r>
        <w:rPr>
          <w:rFonts w:ascii="宋体"/>
          <w:b/>
          <w:sz w:val="28"/>
          <w:szCs w:val="28"/>
        </w:rPr>
        <w:t>采购人：北京体育大学</w:t>
      </w:r>
    </w:p>
    <w:p w14:paraId="2D191FDB" w14:textId="77777777" w:rsidR="00A77D10" w:rsidRDefault="00000000">
      <w:pPr>
        <w:spacing w:line="360" w:lineRule="auto"/>
        <w:jc w:val="center"/>
        <w:rPr>
          <w:rFonts w:ascii="宋体" w:eastAsia="宋体" w:hAnsi="宋体"/>
          <w:b/>
          <w:sz w:val="28"/>
          <w:szCs w:val="28"/>
        </w:rPr>
        <w:sectPr w:rsidR="00A77D10">
          <w:headerReference w:type="even" r:id="rId8"/>
          <w:headerReference w:type="default" r:id="rId9"/>
          <w:footerReference w:type="even" r:id="rId10"/>
          <w:footerReference w:type="default" r:id="rId11"/>
          <w:headerReference w:type="first" r:id="rId12"/>
          <w:footerReference w:type="first" r:id="rId13"/>
          <w:pgSz w:w="11907" w:h="16840"/>
          <w:pgMar w:top="1247" w:right="1247" w:bottom="1247" w:left="1247" w:header="851" w:footer="992" w:gutter="0"/>
          <w:pgNumType w:start="1"/>
          <w:cols w:space="720"/>
          <w:docGrid w:linePitch="312" w:charSpace="40755"/>
        </w:sectPr>
      </w:pPr>
      <w:r>
        <w:rPr>
          <w:rFonts w:ascii="宋体" w:eastAsia="宋体" w:hAnsi="宋体"/>
          <w:b/>
          <w:sz w:val="28"/>
          <w:szCs w:val="28"/>
        </w:rPr>
        <w:t>2026年    月</w:t>
      </w:r>
    </w:p>
    <w:p w14:paraId="37E7F119" w14:textId="77777777" w:rsidR="00A77D10" w:rsidRDefault="00000000">
      <w:pPr>
        <w:pStyle w:val="20"/>
        <w:spacing w:before="260" w:after="260"/>
        <w:jc w:val="center"/>
        <w:rPr>
          <w:rFonts w:hAnsi="黑体"/>
          <w:b w:val="0"/>
        </w:rPr>
      </w:pPr>
      <w:bookmarkStart w:id="0" w:name="_Toc163975684"/>
      <w:bookmarkStart w:id="1" w:name="_Toc9587649"/>
      <w:bookmarkStart w:id="2" w:name="_Toc2091"/>
      <w:bookmarkStart w:id="3" w:name="_Toc459022877"/>
      <w:bookmarkStart w:id="4" w:name="_Toc70081215"/>
      <w:bookmarkStart w:id="5" w:name="_Toc184437954"/>
      <w:bookmarkStart w:id="6" w:name="_Toc67131237"/>
      <w:bookmarkStart w:id="7" w:name="_Toc458756413"/>
      <w:bookmarkStart w:id="8" w:name="_Toc50985645"/>
      <w:bookmarkStart w:id="9" w:name="_Toc18586956"/>
      <w:bookmarkStart w:id="10" w:name="_Toc52175440"/>
      <w:bookmarkStart w:id="11" w:name="_Toc24979"/>
      <w:bookmarkStart w:id="12" w:name="_Toc163975521"/>
      <w:bookmarkStart w:id="13" w:name="_Toc459741356"/>
      <w:bookmarkStart w:id="14" w:name="_Toc50985704"/>
      <w:bookmarkStart w:id="15" w:name="_Toc167105207"/>
      <w:bookmarkStart w:id="16" w:name="_Toc163975946"/>
      <w:bookmarkStart w:id="17" w:name="_Toc32447"/>
      <w:bookmarkStart w:id="18" w:name="_Toc30629"/>
      <w:bookmarkStart w:id="19" w:name="_Toc82328630"/>
      <w:bookmarkStart w:id="20" w:name="_Toc163976129"/>
      <w:bookmarkStart w:id="21" w:name="_Toc27075"/>
      <w:bookmarkStart w:id="22" w:name="_Toc163975182"/>
      <w:bookmarkStart w:id="23" w:name="_Toc83809628"/>
      <w:bookmarkStart w:id="24" w:name="_Toc82485138"/>
      <w:bookmarkStart w:id="25" w:name="_Toc459634827"/>
      <w:bookmarkStart w:id="26" w:name="_Toc163975827"/>
      <w:bookmarkStart w:id="27" w:name="_Toc83810504"/>
      <w:bookmarkStart w:id="28" w:name="_Toc83809752"/>
      <w:bookmarkStart w:id="29" w:name="_Toc50985440"/>
      <w:bookmarkStart w:id="30" w:name="_Toc4950"/>
      <w:bookmarkStart w:id="31" w:name="_Toc24507"/>
      <w:bookmarkStart w:id="32" w:name="_Toc82246189"/>
      <w:bookmarkStart w:id="33" w:name="_Toc458764529"/>
      <w:bookmarkStart w:id="34" w:name="_Toc185151082"/>
      <w:bookmarkStart w:id="35" w:name="_Toc18796"/>
      <w:bookmarkStart w:id="36" w:name="_Toc83810775"/>
      <w:bookmarkStart w:id="37" w:name="_Toc185326861"/>
      <w:bookmarkStart w:id="38" w:name="_Toc82502357"/>
      <w:bookmarkStart w:id="39" w:name="_Toc32719"/>
      <w:bookmarkStart w:id="40" w:name="_Toc18587119"/>
      <w:bookmarkStart w:id="41" w:name="_Toc82246245"/>
      <w:bookmarkStart w:id="42" w:name="_Toc458764448"/>
      <w:bookmarkStart w:id="43" w:name="_Toc29217"/>
      <w:bookmarkStart w:id="44" w:name="_Toc462998450"/>
      <w:bookmarkStart w:id="45" w:name="_Toc465949352"/>
      <w:bookmarkStart w:id="46" w:name="_Toc459022946"/>
      <w:bookmarkStart w:id="47" w:name="_Toc18587013"/>
      <w:bookmarkStart w:id="48" w:name="_Toc50985572"/>
      <w:bookmarkStart w:id="49" w:name="_Toc80582195"/>
      <w:bookmarkStart w:id="50" w:name="_Toc14552"/>
      <w:bookmarkStart w:id="51" w:name="_Toc464495318"/>
      <w:r>
        <w:rPr>
          <w:rFonts w:hAnsi="黑体" w:hint="eastAsia"/>
          <w:b w:val="0"/>
        </w:rPr>
        <w:lastRenderedPageBreak/>
        <w:t>第一章</w:t>
      </w:r>
      <w:r>
        <w:rPr>
          <w:rFonts w:hAnsi="黑体" w:hint="eastAsia"/>
          <w:b w:val="0"/>
        </w:rPr>
        <w:t xml:space="preserve"> </w:t>
      </w:r>
      <w:r>
        <w:rPr>
          <w:rFonts w:hAnsi="黑体" w:hint="eastAsia"/>
          <w:b w:val="0"/>
        </w:rPr>
        <w:t>供应商</w:t>
      </w:r>
      <w:r>
        <w:rPr>
          <w:rFonts w:hAnsi="黑体"/>
          <w:b w:val="0"/>
        </w:rPr>
        <w:t>须知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58190C12" w14:textId="77777777" w:rsidR="00A77D10" w:rsidRDefault="00000000">
      <w:pPr>
        <w:pStyle w:val="20"/>
        <w:snapToGrid w:val="0"/>
        <w:spacing w:line="360" w:lineRule="auto"/>
        <w:rPr>
          <w:rFonts w:ascii="宋体" w:eastAsia="宋体" w:hAnsi="宋体" w:cs="宋体"/>
          <w:bCs/>
          <w:sz w:val="24"/>
          <w:szCs w:val="24"/>
        </w:rPr>
      </w:pPr>
      <w:bookmarkStart w:id="52" w:name="_Toc219600805"/>
      <w:bookmarkStart w:id="53" w:name="_Toc465949353"/>
      <w:bookmarkStart w:id="54" w:name="_Toc50893949"/>
      <w:bookmarkStart w:id="55" w:name="_Toc524092737"/>
      <w:bookmarkStart w:id="56" w:name="_Toc459634828"/>
      <w:bookmarkStart w:id="57" w:name="_Toc524089152"/>
      <w:bookmarkStart w:id="58" w:name="_Toc82328631"/>
      <w:bookmarkStart w:id="59" w:name="_Toc524703762"/>
      <w:bookmarkStart w:id="60" w:name="_Toc509110762"/>
      <w:bookmarkStart w:id="61" w:name="_Toc185326862"/>
      <w:bookmarkStart w:id="62" w:name="_Toc459741357"/>
      <w:bookmarkStart w:id="63" w:name="_Toc458755314"/>
      <w:bookmarkStart w:id="64" w:name="_Toc509111509"/>
      <w:bookmarkStart w:id="65" w:name="_Toc238962521"/>
      <w:bookmarkStart w:id="66" w:name="_Toc52175441"/>
      <w:bookmarkStart w:id="67" w:name="_Toc8719"/>
      <w:bookmarkStart w:id="68" w:name="_Toc509107562"/>
      <w:bookmarkStart w:id="69" w:name="_Toc50985646"/>
      <w:bookmarkStart w:id="70" w:name="_Toc239591145"/>
      <w:bookmarkStart w:id="71" w:name="_Toc1799"/>
      <w:bookmarkStart w:id="72" w:name="_Toc80582196"/>
      <w:bookmarkStart w:id="73" w:name="_Toc50895789"/>
      <w:bookmarkStart w:id="74" w:name="_Toc509110860"/>
      <w:bookmarkStart w:id="75" w:name="_Toc22617"/>
      <w:bookmarkStart w:id="76" w:name="_Toc458755118"/>
      <w:bookmarkStart w:id="77" w:name="_Toc8845681"/>
      <w:bookmarkStart w:id="78" w:name="_Toc185151083"/>
      <w:bookmarkStart w:id="79" w:name="_Toc29305"/>
      <w:bookmarkStart w:id="80" w:name="_Toc163975947"/>
      <w:bookmarkStart w:id="81" w:name="_Toc459022878"/>
      <w:bookmarkStart w:id="82" w:name="_Toc19146"/>
      <w:bookmarkStart w:id="83" w:name="_Toc458764449"/>
      <w:bookmarkStart w:id="84" w:name="_Toc29602"/>
      <w:bookmarkStart w:id="85" w:name="_Toc524092270"/>
      <w:bookmarkStart w:id="86" w:name="_Toc8845608"/>
      <w:bookmarkStart w:id="87" w:name="_Toc458755170"/>
      <w:bookmarkStart w:id="88" w:name="_Toc18587120"/>
      <w:bookmarkStart w:id="89" w:name="_Toc50985705"/>
      <w:bookmarkStart w:id="90" w:name="_Toc83809753"/>
      <w:bookmarkStart w:id="91" w:name="_Toc516327934"/>
      <w:bookmarkStart w:id="92" w:name="_Toc9587650"/>
      <w:bookmarkStart w:id="93" w:name="_Toc67131238"/>
      <w:bookmarkStart w:id="94" w:name="_Toc9303253"/>
      <w:bookmarkStart w:id="95" w:name="_Toc83810505"/>
      <w:bookmarkStart w:id="96" w:name="_Toc19774"/>
      <w:bookmarkStart w:id="97" w:name="_Toc50985441"/>
      <w:bookmarkStart w:id="98" w:name="_Toc516329162"/>
      <w:bookmarkStart w:id="99" w:name="_Toc458764530"/>
      <w:bookmarkStart w:id="100" w:name="_Toc70081216"/>
      <w:bookmarkStart w:id="101" w:name="_Toc2634"/>
      <w:bookmarkStart w:id="102" w:name="_Toc407261682"/>
      <w:bookmarkStart w:id="103" w:name="_Toc82485139"/>
      <w:bookmarkStart w:id="104" w:name="_Toc458688854"/>
      <w:bookmarkStart w:id="105" w:name="_Toc82246190"/>
      <w:bookmarkStart w:id="106" w:name="_Toc459022947"/>
      <w:bookmarkStart w:id="107" w:name="_Toc524092464"/>
      <w:bookmarkStart w:id="108" w:name="_Toc18586957"/>
      <w:bookmarkStart w:id="109" w:name="_Toc50893594"/>
      <w:bookmarkStart w:id="110" w:name="_Toc163976130"/>
      <w:bookmarkStart w:id="111" w:name="_Toc50985573"/>
      <w:bookmarkStart w:id="112" w:name="_Toc527379462"/>
      <w:bookmarkStart w:id="113" w:name="_Toc464495319"/>
      <w:bookmarkStart w:id="114" w:name="_Toc83809629"/>
      <w:bookmarkStart w:id="115" w:name="_Toc163975685"/>
      <w:bookmarkStart w:id="116" w:name="_Toc18587014"/>
      <w:bookmarkStart w:id="117" w:name="_Toc82246246"/>
      <w:bookmarkStart w:id="118" w:name="_Toc509381466"/>
      <w:bookmarkStart w:id="119" w:name="_Toc163975828"/>
      <w:bookmarkStart w:id="120" w:name="_Toc163975183"/>
      <w:bookmarkStart w:id="121" w:name="_Toc167105208"/>
      <w:bookmarkStart w:id="122" w:name="_Toc462998451"/>
      <w:bookmarkStart w:id="123" w:name="_Toc8845524"/>
      <w:bookmarkStart w:id="124" w:name="_Toc46107904"/>
      <w:bookmarkStart w:id="125" w:name="_Toc163975522"/>
      <w:bookmarkStart w:id="126" w:name="_Toc235608884"/>
      <w:bookmarkStart w:id="127" w:name="_Toc4717"/>
      <w:bookmarkStart w:id="128" w:name="_Toc458756414"/>
      <w:bookmarkStart w:id="129" w:name="_Toc82502358"/>
      <w:bookmarkStart w:id="130" w:name="_Toc184437955"/>
      <w:bookmarkStart w:id="131" w:name="_Toc198105322"/>
      <w:bookmarkStart w:id="132" w:name="_Toc10968"/>
      <w:bookmarkStart w:id="133" w:name="_Toc524092612"/>
      <w:bookmarkStart w:id="134" w:name="_Toc12135"/>
      <w:bookmarkStart w:id="135" w:name="_Toc83810776"/>
      <w:bookmarkStart w:id="136" w:name="_Toc21854767"/>
      <w:bookmarkStart w:id="137" w:name="_Toc458755909"/>
      <w:r>
        <w:rPr>
          <w:rFonts w:ascii="宋体" w:eastAsia="宋体" w:hAnsi="宋体" w:cs="宋体" w:hint="eastAsia"/>
          <w:bCs/>
          <w:sz w:val="24"/>
          <w:szCs w:val="24"/>
        </w:rPr>
        <w:t>一、说明</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53F0ED06" w14:textId="77777777" w:rsidR="00A77D10" w:rsidRDefault="00000000">
      <w:pPr>
        <w:pStyle w:val="3"/>
        <w:tabs>
          <w:tab w:val="left" w:pos="482"/>
          <w:tab w:val="left" w:pos="567"/>
        </w:tabs>
        <w:snapToGrid w:val="0"/>
        <w:spacing w:line="360" w:lineRule="auto"/>
        <w:rPr>
          <w:rFonts w:ascii="宋体" w:eastAsia="宋体" w:hAnsi="宋体" w:cs="宋体"/>
          <w:b/>
          <w:sz w:val="24"/>
          <w:szCs w:val="24"/>
        </w:rPr>
      </w:pPr>
      <w:bookmarkStart w:id="138" w:name="_Toc9587651"/>
      <w:bookmarkStart w:id="139" w:name="_Toc8845525"/>
      <w:bookmarkStart w:id="140" w:name="_Toc18586958"/>
      <w:bookmarkStart w:id="141" w:name="_Toc185151084"/>
      <w:bookmarkStart w:id="142" w:name="_Toc31241"/>
      <w:bookmarkStart w:id="143" w:name="_Toc458764531"/>
      <w:bookmarkStart w:id="144" w:name="_Toc238962522"/>
      <w:bookmarkStart w:id="145" w:name="_Toc524092465"/>
      <w:bookmarkStart w:id="146" w:name="_Toc8845609"/>
      <w:bookmarkStart w:id="147" w:name="_Toc524088990"/>
      <w:bookmarkStart w:id="148" w:name="_Toc16728"/>
      <w:bookmarkStart w:id="149" w:name="_Toc458755119"/>
      <w:bookmarkStart w:id="150" w:name="_Toc22596"/>
      <w:bookmarkStart w:id="151" w:name="_Toc524092738"/>
      <w:bookmarkStart w:id="152" w:name="_Toc527379463"/>
      <w:bookmarkStart w:id="153" w:name="_Toc235608885"/>
      <w:bookmarkStart w:id="154" w:name="_Toc163976131"/>
      <w:bookmarkStart w:id="155" w:name="_Toc163975829"/>
      <w:bookmarkStart w:id="156" w:name="_Toc12370"/>
      <w:bookmarkStart w:id="157" w:name="_Toc86550736"/>
      <w:bookmarkStart w:id="158" w:name="_Toc18587121"/>
      <w:bookmarkStart w:id="159" w:name="_Toc163975892"/>
      <w:bookmarkStart w:id="160" w:name="_Toc524092271"/>
      <w:bookmarkStart w:id="161" w:name="_Toc458688855"/>
      <w:bookmarkStart w:id="162" w:name="_Toc29082"/>
      <w:bookmarkStart w:id="163" w:name="_Toc288679098"/>
      <w:bookmarkStart w:id="164" w:name="_Toc13844"/>
      <w:bookmarkStart w:id="165" w:name="_Toc50985442"/>
      <w:bookmarkStart w:id="166" w:name="_Toc239591146"/>
      <w:bookmarkStart w:id="167" w:name="_Toc458764450"/>
      <w:bookmarkStart w:id="168" w:name="_Toc459634829"/>
      <w:bookmarkStart w:id="169" w:name="_Toc458755171"/>
      <w:bookmarkStart w:id="170" w:name="_Toc18587015"/>
      <w:bookmarkStart w:id="171" w:name="_Toc459022948"/>
      <w:bookmarkStart w:id="172" w:name="_Toc458755910"/>
      <w:bookmarkStart w:id="173" w:name="_Toc8025"/>
      <w:bookmarkStart w:id="174" w:name="_Toc163975523"/>
      <w:bookmarkStart w:id="175" w:name="_Toc524089153"/>
      <w:bookmarkStart w:id="176" w:name="_Toc163975948"/>
      <w:bookmarkStart w:id="177" w:name="_Toc458756415"/>
      <w:bookmarkStart w:id="178" w:name="_Toc50985574"/>
      <w:bookmarkStart w:id="179" w:name="_Toc458755315"/>
      <w:bookmarkStart w:id="180" w:name="_Toc465949354"/>
      <w:bookmarkStart w:id="181" w:name="_Toc8845682"/>
      <w:bookmarkStart w:id="182" w:name="_Toc167105209"/>
      <w:bookmarkStart w:id="183" w:name="_Toc3321"/>
      <w:bookmarkStart w:id="184" w:name="_Toc18656"/>
      <w:bookmarkStart w:id="185" w:name="_Toc9491"/>
      <w:bookmarkStart w:id="186" w:name="_Toc163975686"/>
      <w:bookmarkStart w:id="187" w:name="_Toc459741358"/>
      <w:bookmarkStart w:id="188" w:name="_Toc459022879"/>
      <w:bookmarkStart w:id="189" w:name="_Toc50895790"/>
      <w:bookmarkStart w:id="190" w:name="_Toc524092635"/>
      <w:bookmarkStart w:id="191" w:name="_Toc185326863"/>
      <w:bookmarkStart w:id="192" w:name="_Toc52175442"/>
      <w:bookmarkStart w:id="193" w:name="_Toc464495320"/>
      <w:bookmarkStart w:id="194" w:name="_Toc462998452"/>
      <w:bookmarkStart w:id="195" w:name="_Toc25051"/>
      <w:bookmarkStart w:id="196" w:name="_Toc184437956"/>
      <w:bookmarkStart w:id="197" w:name="_Toc407261683"/>
      <w:bookmarkStart w:id="198" w:name="_Toc50985706"/>
      <w:r>
        <w:rPr>
          <w:rFonts w:ascii="宋体" w:eastAsia="宋体" w:hAnsi="宋体" w:cs="宋体" w:hint="eastAsia"/>
          <w:b/>
          <w:sz w:val="24"/>
          <w:szCs w:val="24"/>
        </w:rPr>
        <w:t>1、概述</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5CC1DAE4"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1.1 项目概述见</w:t>
      </w:r>
      <w:r>
        <w:rPr>
          <w:rFonts w:ascii="宋体" w:eastAsia="宋体" w:hAnsi="宋体" w:cs="宋体" w:hint="eastAsia"/>
          <w:b/>
        </w:rPr>
        <w:t>比选公告</w:t>
      </w:r>
      <w:r>
        <w:rPr>
          <w:rFonts w:ascii="宋体" w:eastAsia="宋体" w:hAnsi="宋体" w:cs="宋体" w:hint="eastAsia"/>
        </w:rPr>
        <w:t>。</w:t>
      </w:r>
    </w:p>
    <w:p w14:paraId="13F74342" w14:textId="77777777" w:rsidR="00A77D10" w:rsidRDefault="00000000">
      <w:pPr>
        <w:pStyle w:val="3"/>
        <w:tabs>
          <w:tab w:val="left" w:pos="567"/>
        </w:tabs>
        <w:snapToGrid w:val="0"/>
        <w:spacing w:line="360" w:lineRule="auto"/>
        <w:rPr>
          <w:rFonts w:ascii="宋体" w:eastAsia="宋体" w:hAnsi="宋体" w:cs="宋体"/>
          <w:b/>
          <w:sz w:val="24"/>
          <w:szCs w:val="24"/>
        </w:rPr>
      </w:pPr>
      <w:bookmarkStart w:id="199" w:name="_Toc31122"/>
      <w:bookmarkStart w:id="200" w:name="_Toc18587016"/>
      <w:bookmarkStart w:id="201" w:name="_Toc239591147"/>
      <w:bookmarkStart w:id="202" w:name="_Toc167105210"/>
      <w:bookmarkStart w:id="203" w:name="_Toc458755120"/>
      <w:bookmarkStart w:id="204" w:name="_Toc235608886"/>
      <w:bookmarkStart w:id="205" w:name="_Toc459022880"/>
      <w:bookmarkStart w:id="206" w:name="_Toc458755316"/>
      <w:bookmarkStart w:id="207" w:name="_Toc184437957"/>
      <w:bookmarkStart w:id="208" w:name="_Toc465949355"/>
      <w:bookmarkStart w:id="209" w:name="_Toc15010"/>
      <w:bookmarkStart w:id="210" w:name="_Toc459634830"/>
      <w:bookmarkStart w:id="211" w:name="_Toc464495321"/>
      <w:bookmarkStart w:id="212" w:name="_Toc5407"/>
      <w:bookmarkStart w:id="213" w:name="_Toc29165"/>
      <w:bookmarkStart w:id="214" w:name="_Toc163975830"/>
      <w:bookmarkStart w:id="215" w:name="_Toc25643"/>
      <w:bookmarkStart w:id="216" w:name="_Toc14433"/>
      <w:bookmarkStart w:id="217" w:name="_Toc18587122"/>
      <w:bookmarkStart w:id="218" w:name="_Toc185151085"/>
      <w:bookmarkStart w:id="219" w:name="_Toc288679099"/>
      <w:bookmarkStart w:id="220" w:name="_Toc163975524"/>
      <w:bookmarkStart w:id="221" w:name="_Toc459741359"/>
      <w:bookmarkStart w:id="222" w:name="_Toc50895791"/>
      <w:bookmarkStart w:id="223" w:name="_Toc18586959"/>
      <w:bookmarkStart w:id="224" w:name="_Toc50985443"/>
      <w:bookmarkStart w:id="225" w:name="_Toc524089154"/>
      <w:bookmarkStart w:id="226" w:name="_Toc8845683"/>
      <w:bookmarkStart w:id="227" w:name="_Toc50985575"/>
      <w:bookmarkStart w:id="228" w:name="_Toc524092739"/>
      <w:bookmarkStart w:id="229" w:name="_Toc19318"/>
      <w:bookmarkStart w:id="230" w:name="_Toc3134"/>
      <w:bookmarkStart w:id="231" w:name="_Toc458756416"/>
      <w:bookmarkStart w:id="232" w:name="_Toc238962523"/>
      <w:bookmarkStart w:id="233" w:name="_Toc458764451"/>
      <w:bookmarkStart w:id="234" w:name="_Toc13948"/>
      <w:bookmarkStart w:id="235" w:name="_Toc458688856"/>
      <w:bookmarkStart w:id="236" w:name="_Toc163975949"/>
      <w:bookmarkStart w:id="237" w:name="_Toc11880"/>
      <w:bookmarkStart w:id="238" w:name="_Toc459022949"/>
      <w:bookmarkStart w:id="239" w:name="_Toc9587652"/>
      <w:bookmarkStart w:id="240" w:name="_Toc163975893"/>
      <w:bookmarkStart w:id="241" w:name="_Toc185326864"/>
      <w:bookmarkStart w:id="242" w:name="_Toc163975687"/>
      <w:bookmarkStart w:id="243" w:name="_Toc22360"/>
      <w:bookmarkStart w:id="244" w:name="_Toc86550737"/>
      <w:bookmarkStart w:id="245" w:name="_Toc458755172"/>
      <w:bookmarkStart w:id="246" w:name="_Toc524092272"/>
      <w:bookmarkStart w:id="247" w:name="_Toc8845610"/>
      <w:bookmarkStart w:id="248" w:name="_Toc524092466"/>
      <w:bookmarkStart w:id="249" w:name="_Toc527379464"/>
      <w:bookmarkStart w:id="250" w:name="_Toc462998453"/>
      <w:bookmarkStart w:id="251" w:name="_Toc407261684"/>
      <w:bookmarkStart w:id="252" w:name="_Toc8845526"/>
      <w:bookmarkStart w:id="253" w:name="_Toc458764532"/>
      <w:bookmarkStart w:id="254" w:name="_Toc458755911"/>
      <w:bookmarkStart w:id="255" w:name="_Toc163976132"/>
      <w:bookmarkStart w:id="256" w:name="_Toc524088991"/>
      <w:bookmarkStart w:id="257" w:name="_Toc50985707"/>
      <w:bookmarkStart w:id="258" w:name="_Toc52175443"/>
      <w:r>
        <w:rPr>
          <w:rFonts w:ascii="宋体" w:eastAsia="宋体" w:hAnsi="宋体" w:cs="宋体" w:hint="eastAsia"/>
          <w:b/>
          <w:sz w:val="24"/>
          <w:szCs w:val="24"/>
        </w:rPr>
        <w:t>2、合格的</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Fonts w:ascii="宋体" w:eastAsia="宋体" w:hAnsi="宋体" w:cs="宋体" w:hint="eastAsia"/>
          <w:b/>
          <w:sz w:val="24"/>
          <w:szCs w:val="24"/>
        </w:rPr>
        <w:t>供应商</w:t>
      </w:r>
    </w:p>
    <w:p w14:paraId="0FDBFA12"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2.1 详见</w:t>
      </w:r>
      <w:r>
        <w:rPr>
          <w:rFonts w:ascii="宋体" w:eastAsia="宋体" w:hAnsi="宋体" w:cs="宋体" w:hint="eastAsia"/>
          <w:b/>
        </w:rPr>
        <w:t>比选公告。</w:t>
      </w:r>
    </w:p>
    <w:p w14:paraId="051535C5" w14:textId="77777777" w:rsidR="00A77D10" w:rsidRDefault="00000000">
      <w:pPr>
        <w:pStyle w:val="3"/>
        <w:tabs>
          <w:tab w:val="left" w:pos="482"/>
        </w:tabs>
        <w:snapToGrid w:val="0"/>
        <w:spacing w:line="360" w:lineRule="auto"/>
        <w:rPr>
          <w:rFonts w:ascii="宋体" w:eastAsia="宋体" w:hAnsi="宋体" w:cs="宋体"/>
          <w:b/>
          <w:sz w:val="24"/>
          <w:szCs w:val="24"/>
        </w:rPr>
      </w:pPr>
      <w:bookmarkStart w:id="259" w:name="_Toc163976133"/>
      <w:bookmarkStart w:id="260" w:name="_Toc185326865"/>
      <w:bookmarkStart w:id="261" w:name="_Toc239591148"/>
      <w:bookmarkStart w:id="262" w:name="_Toc458688857"/>
      <w:bookmarkStart w:id="263" w:name="_Toc12469"/>
      <w:bookmarkStart w:id="264" w:name="_Toc458755912"/>
      <w:bookmarkStart w:id="265" w:name="_Toc524092273"/>
      <w:bookmarkStart w:id="266" w:name="_Toc163975831"/>
      <w:bookmarkStart w:id="267" w:name="_Toc18586960"/>
      <w:bookmarkStart w:id="268" w:name="_Toc163975688"/>
      <w:bookmarkStart w:id="269" w:name="_Toc163975950"/>
      <w:bookmarkStart w:id="270" w:name="_Toc9953"/>
      <w:bookmarkStart w:id="271" w:name="_Toc524089155"/>
      <w:bookmarkStart w:id="272" w:name="_Toc288679100"/>
      <w:bookmarkStart w:id="273" w:name="_Toc50895792"/>
      <w:bookmarkStart w:id="274" w:name="_Toc459741360"/>
      <w:bookmarkStart w:id="275" w:name="_Toc13690"/>
      <w:bookmarkStart w:id="276" w:name="_Toc465949356"/>
      <w:bookmarkStart w:id="277" w:name="_Toc509381470"/>
      <w:bookmarkStart w:id="278" w:name="_Toc524088992"/>
      <w:bookmarkStart w:id="279" w:name="_Toc50985708"/>
      <w:bookmarkStart w:id="280" w:name="_Toc28829"/>
      <w:bookmarkStart w:id="281" w:name="_Toc50985444"/>
      <w:bookmarkStart w:id="282" w:name="_Toc2571"/>
      <w:bookmarkStart w:id="283" w:name="_Toc407261685"/>
      <w:bookmarkStart w:id="284" w:name="_Toc185151086"/>
      <w:bookmarkStart w:id="285" w:name="_Toc459022950"/>
      <w:bookmarkStart w:id="286" w:name="_Toc509109278"/>
      <w:bookmarkStart w:id="287" w:name="_Toc18587017"/>
      <w:bookmarkStart w:id="288" w:name="_Toc14606"/>
      <w:bookmarkStart w:id="289" w:name="_Toc8845527"/>
      <w:bookmarkStart w:id="290" w:name="_Toc167105211"/>
      <w:bookmarkStart w:id="291" w:name="_Toc184437958"/>
      <w:bookmarkStart w:id="292" w:name="_Toc458764533"/>
      <w:bookmarkStart w:id="293" w:name="_Toc509111826"/>
      <w:bookmarkStart w:id="294" w:name="_Toc527379465"/>
      <w:bookmarkStart w:id="295" w:name="_Toc8845611"/>
      <w:bookmarkStart w:id="296" w:name="_Toc464495322"/>
      <w:bookmarkStart w:id="297" w:name="_Toc509381394"/>
      <w:bookmarkStart w:id="298" w:name="_Toc458756417"/>
      <w:bookmarkStart w:id="299" w:name="_Toc9587653"/>
      <w:bookmarkStart w:id="300" w:name="_Toc458755317"/>
      <w:bookmarkStart w:id="301" w:name="_Toc235608887"/>
      <w:bookmarkStart w:id="302" w:name="_Toc462998454"/>
      <w:bookmarkStart w:id="303" w:name="_Toc52175444"/>
      <w:bookmarkStart w:id="304" w:name="_Toc1984"/>
      <w:bookmarkStart w:id="305" w:name="_Toc50985576"/>
      <w:bookmarkStart w:id="306" w:name="_Toc524092467"/>
      <w:bookmarkStart w:id="307" w:name="_Toc458755173"/>
      <w:bookmarkStart w:id="308" w:name="_Toc238962524"/>
      <w:bookmarkStart w:id="309" w:name="_Toc509110864"/>
      <w:bookmarkStart w:id="310" w:name="_Toc18587123"/>
      <w:bookmarkStart w:id="311" w:name="_Toc458755121"/>
      <w:bookmarkStart w:id="312" w:name="_Toc23705"/>
      <w:bookmarkStart w:id="313" w:name="_Toc86550738"/>
      <w:bookmarkStart w:id="314" w:name="_Toc30337"/>
      <w:bookmarkStart w:id="315" w:name="_Toc459022881"/>
      <w:bookmarkStart w:id="316" w:name="_Toc516327937"/>
      <w:bookmarkStart w:id="317" w:name="_Toc10488"/>
      <w:bookmarkStart w:id="318" w:name="_Toc458764452"/>
      <w:bookmarkStart w:id="319" w:name="_Toc524092740"/>
      <w:bookmarkStart w:id="320" w:name="_Toc516329165"/>
      <w:bookmarkStart w:id="321" w:name="_Toc8845684"/>
      <w:bookmarkStart w:id="322" w:name="_Toc516328200"/>
      <w:bookmarkStart w:id="323" w:name="_Toc10689"/>
      <w:bookmarkStart w:id="324" w:name="_Toc163975894"/>
      <w:bookmarkStart w:id="325" w:name="_Toc163975525"/>
      <w:bookmarkStart w:id="326" w:name="_Toc459634831"/>
      <w:r>
        <w:rPr>
          <w:rFonts w:ascii="宋体" w:eastAsia="宋体" w:hAnsi="宋体" w:cs="宋体" w:hint="eastAsia"/>
          <w:b/>
          <w:sz w:val="24"/>
          <w:szCs w:val="24"/>
        </w:rPr>
        <w:t>3、比选响应费用</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19BC8702"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3.1 供应商应承担所有与编写和提交比选响应文件有关的费用，不论比选评审的结果如何，采购人在任何情况下均无义务和责任承担这些费用。</w:t>
      </w:r>
    </w:p>
    <w:p w14:paraId="7094134B" w14:textId="77777777" w:rsidR="00A77D10" w:rsidRDefault="00000000">
      <w:pPr>
        <w:pStyle w:val="3"/>
        <w:tabs>
          <w:tab w:val="left" w:pos="482"/>
        </w:tabs>
        <w:snapToGrid w:val="0"/>
        <w:spacing w:line="360" w:lineRule="auto"/>
        <w:rPr>
          <w:rFonts w:ascii="宋体" w:eastAsia="宋体" w:hAnsi="宋体" w:cs="宋体"/>
          <w:b/>
          <w:sz w:val="24"/>
          <w:szCs w:val="24"/>
        </w:rPr>
      </w:pPr>
      <w:bookmarkStart w:id="327" w:name="_Toc458764453"/>
      <w:bookmarkStart w:id="328" w:name="_Toc464495323"/>
      <w:bookmarkStart w:id="329" w:name="_Toc458688858"/>
      <w:bookmarkStart w:id="330" w:name="_Toc458764534"/>
      <w:bookmarkStart w:id="331" w:name="_Toc458755318"/>
      <w:bookmarkStart w:id="332" w:name="_Toc18587018"/>
      <w:bookmarkStart w:id="333" w:name="_Toc30472"/>
      <w:bookmarkStart w:id="334" w:name="_Toc18587124"/>
      <w:bookmarkStart w:id="335" w:name="_Toc4710"/>
      <w:bookmarkStart w:id="336" w:name="_Toc22775"/>
      <w:bookmarkStart w:id="337" w:name="_Toc18586961"/>
      <w:bookmarkStart w:id="338" w:name="_Toc19246"/>
      <w:bookmarkStart w:id="339" w:name="_Toc16001"/>
      <w:bookmarkStart w:id="340" w:name="_Toc1931"/>
      <w:bookmarkStart w:id="341" w:name="_Toc16496"/>
      <w:bookmarkStart w:id="342" w:name="_Toc31695"/>
      <w:bookmarkStart w:id="343" w:name="_Toc465949357"/>
      <w:bookmarkStart w:id="344" w:name="_Toc458756418"/>
      <w:bookmarkStart w:id="345" w:name="_Toc407261686"/>
      <w:bookmarkStart w:id="346" w:name="_Toc5866"/>
      <w:bookmarkStart w:id="347" w:name="_Toc458755122"/>
      <w:bookmarkStart w:id="348" w:name="_Toc459022882"/>
      <w:bookmarkStart w:id="349" w:name="_Toc458755174"/>
      <w:bookmarkStart w:id="350" w:name="_Toc29534"/>
      <w:bookmarkStart w:id="351" w:name="_Toc462998455"/>
      <w:bookmarkStart w:id="352" w:name="_Toc459634832"/>
      <w:bookmarkStart w:id="353" w:name="_Toc19730"/>
      <w:bookmarkStart w:id="354" w:name="_Toc9587654"/>
      <w:bookmarkStart w:id="355" w:name="_Toc458755913"/>
      <w:bookmarkStart w:id="356" w:name="_Toc459741361"/>
      <w:bookmarkStart w:id="357" w:name="_Toc459022951"/>
      <w:r>
        <w:rPr>
          <w:rFonts w:ascii="宋体" w:eastAsia="宋体" w:hAnsi="宋体" w:cs="宋体" w:hint="eastAsia"/>
          <w:b/>
          <w:sz w:val="24"/>
          <w:szCs w:val="24"/>
        </w:rPr>
        <w:t>4、通知</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7BB50D98" w14:textId="77777777" w:rsidR="00A77D10" w:rsidRDefault="00000000">
      <w:pPr>
        <w:pStyle w:val="1f4"/>
        <w:snapToGrid w:val="0"/>
        <w:spacing w:line="360" w:lineRule="auto"/>
        <w:ind w:firstLineChars="200" w:firstLine="480"/>
        <w:jc w:val="left"/>
        <w:rPr>
          <w:rFonts w:eastAsia="宋体" w:cs="宋体"/>
          <w:sz w:val="24"/>
          <w:szCs w:val="24"/>
        </w:rPr>
      </w:pPr>
      <w:r>
        <w:rPr>
          <w:rFonts w:eastAsia="宋体" w:cs="宋体" w:hint="eastAsia"/>
          <w:sz w:val="24"/>
          <w:szCs w:val="24"/>
        </w:rPr>
        <w:t>4.1 对与本项目有关的通知，采购人将以书面（包括书面材料、信函、邮件等，下同）形式或在本次比选采购公告刊登的媒体上发布公告的形式，向潜在供应商发出。</w:t>
      </w:r>
    </w:p>
    <w:p w14:paraId="6BD768E4" w14:textId="77777777" w:rsidR="00A77D10" w:rsidRDefault="00000000">
      <w:pPr>
        <w:pStyle w:val="20"/>
        <w:snapToGrid w:val="0"/>
        <w:spacing w:line="360" w:lineRule="auto"/>
        <w:rPr>
          <w:rFonts w:ascii="宋体" w:eastAsia="宋体" w:hAnsi="宋体" w:cs="宋体"/>
          <w:sz w:val="24"/>
          <w:szCs w:val="24"/>
        </w:rPr>
      </w:pPr>
      <w:bookmarkStart w:id="358" w:name="_Toc83809755"/>
      <w:bookmarkStart w:id="359" w:name="_Toc50893596"/>
      <w:bookmarkStart w:id="360" w:name="_Toc83810507"/>
      <w:bookmarkStart w:id="361" w:name="_Toc50985713"/>
      <w:bookmarkStart w:id="362" w:name="_Toc458688862"/>
      <w:bookmarkStart w:id="363" w:name="_Toc198105324"/>
      <w:bookmarkStart w:id="364" w:name="_Toc462998459"/>
      <w:bookmarkStart w:id="365" w:name="_Toc407261690"/>
      <w:bookmarkStart w:id="366" w:name="_Toc82328633"/>
      <w:bookmarkStart w:id="367" w:name="_Toc185326870"/>
      <w:bookmarkStart w:id="368" w:name="_Toc9303255"/>
      <w:bookmarkStart w:id="369" w:name="_Toc516327942"/>
      <w:bookmarkStart w:id="370" w:name="_Toc25754"/>
      <w:bookmarkStart w:id="371" w:name="_Toc163975530"/>
      <w:bookmarkStart w:id="372" w:name="_Toc524092472"/>
      <w:bookmarkStart w:id="373" w:name="_Toc18586965"/>
      <w:bookmarkStart w:id="374" w:name="_Toc459741365"/>
      <w:bookmarkStart w:id="375" w:name="_Toc458756422"/>
      <w:bookmarkStart w:id="376" w:name="_Toc235608892"/>
      <w:bookmarkStart w:id="377" w:name="_Toc509110764"/>
      <w:bookmarkStart w:id="378" w:name="_Toc238962529"/>
      <w:bookmarkStart w:id="379" w:name="_Toc524092614"/>
      <w:bookmarkStart w:id="380" w:name="_Toc163975693"/>
      <w:bookmarkStart w:id="381" w:name="_Toc163975185"/>
      <w:bookmarkStart w:id="382" w:name="_Toc70081218"/>
      <w:bookmarkStart w:id="383" w:name="_Toc464495327"/>
      <w:bookmarkStart w:id="384" w:name="_Toc459022955"/>
      <w:bookmarkStart w:id="385" w:name="_Toc18587022"/>
      <w:bookmarkStart w:id="386" w:name="_Toc8845616"/>
      <w:bookmarkStart w:id="387" w:name="_Toc509111511"/>
      <w:bookmarkStart w:id="388" w:name="_Toc458755178"/>
      <w:bookmarkStart w:id="389" w:name="_Toc509381475"/>
      <w:bookmarkStart w:id="390" w:name="_Toc458755126"/>
      <w:bookmarkStart w:id="391" w:name="_Toc50985648"/>
      <w:bookmarkStart w:id="392" w:name="_Toc67131240"/>
      <w:bookmarkStart w:id="393" w:name="_Toc82246248"/>
      <w:bookmarkStart w:id="394" w:name="_Toc524092745"/>
      <w:bookmarkStart w:id="395" w:name="_Toc184437963"/>
      <w:bookmarkStart w:id="396" w:name="_Toc17074"/>
      <w:bookmarkStart w:id="397" w:name="_Toc21854769"/>
      <w:bookmarkStart w:id="398" w:name="_Toc23497"/>
      <w:bookmarkStart w:id="399" w:name="_Toc29241"/>
      <w:bookmarkStart w:id="400" w:name="_Toc82246192"/>
      <w:bookmarkStart w:id="401" w:name="_Toc80582198"/>
      <w:bookmarkStart w:id="402" w:name="_Toc459022886"/>
      <w:bookmarkStart w:id="403" w:name="_Toc50985581"/>
      <w:bookmarkStart w:id="404" w:name="_Toc83809631"/>
      <w:bookmarkStart w:id="405" w:name="_Toc459634836"/>
      <w:bookmarkStart w:id="406" w:name="_Toc82485141"/>
      <w:bookmarkStart w:id="407" w:name="_Toc167105216"/>
      <w:bookmarkStart w:id="408" w:name="_Toc50893951"/>
      <w:bookmarkStart w:id="409" w:name="_Toc163976138"/>
      <w:bookmarkStart w:id="410" w:name="_Toc524703764"/>
      <w:bookmarkStart w:id="411" w:name="_Toc30995"/>
      <w:bookmarkStart w:id="412" w:name="_Toc509107564"/>
      <w:bookmarkStart w:id="413" w:name="_Toc46107906"/>
      <w:bookmarkStart w:id="414" w:name="_Toc18587128"/>
      <w:bookmarkStart w:id="415" w:name="_Toc8845532"/>
      <w:bookmarkStart w:id="416" w:name="_Toc163975836"/>
      <w:bookmarkStart w:id="417" w:name="_Toc29161"/>
      <w:bookmarkStart w:id="418" w:name="_Toc82502360"/>
      <w:bookmarkStart w:id="419" w:name="_Toc23679"/>
      <w:bookmarkStart w:id="420" w:name="_Toc509110869"/>
      <w:bookmarkStart w:id="421" w:name="_Toc239591153"/>
      <w:bookmarkStart w:id="422" w:name="_Toc50985449"/>
      <w:bookmarkStart w:id="423" w:name="_Toc465949361"/>
      <w:bookmarkStart w:id="424" w:name="_Toc458764538"/>
      <w:bookmarkStart w:id="425" w:name="_Toc219600807"/>
      <w:bookmarkStart w:id="426" w:name="_Toc458755917"/>
      <w:bookmarkStart w:id="427" w:name="_Toc527379470"/>
      <w:bookmarkStart w:id="428" w:name="_Toc516329170"/>
      <w:bookmarkStart w:id="429" w:name="_Toc8845689"/>
      <w:bookmarkStart w:id="430" w:name="_Toc83810778"/>
      <w:bookmarkStart w:id="431" w:name="_Toc52175449"/>
      <w:bookmarkStart w:id="432" w:name="_Toc3367"/>
      <w:bookmarkStart w:id="433" w:name="_Toc458755322"/>
      <w:bookmarkStart w:id="434" w:name="_Toc9587658"/>
      <w:bookmarkStart w:id="435" w:name="_Toc524089160"/>
      <w:bookmarkStart w:id="436" w:name="_Toc185151091"/>
      <w:bookmarkStart w:id="437" w:name="_Toc1551"/>
      <w:bookmarkStart w:id="438" w:name="_Toc524092278"/>
      <w:bookmarkStart w:id="439" w:name="_Toc50895797"/>
      <w:bookmarkStart w:id="440" w:name="_Toc29162"/>
      <w:bookmarkStart w:id="441" w:name="_Toc458764457"/>
      <w:bookmarkStart w:id="442" w:name="_Toc12985"/>
      <w:bookmarkStart w:id="443" w:name="_Toc163975955"/>
      <w:r>
        <w:rPr>
          <w:rFonts w:ascii="宋体" w:eastAsia="宋体" w:hAnsi="宋体" w:cs="宋体" w:hint="eastAsia"/>
          <w:sz w:val="24"/>
          <w:szCs w:val="24"/>
        </w:rPr>
        <w:t>二、比选响应文件的编制</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41DFE997" w14:textId="77777777" w:rsidR="00A77D10" w:rsidRDefault="00000000">
      <w:pPr>
        <w:pStyle w:val="3"/>
        <w:tabs>
          <w:tab w:val="left" w:pos="482"/>
        </w:tabs>
        <w:snapToGrid w:val="0"/>
        <w:spacing w:line="360" w:lineRule="auto"/>
        <w:rPr>
          <w:rFonts w:ascii="宋体" w:eastAsia="宋体" w:hAnsi="宋体" w:cs="宋体"/>
          <w:b/>
          <w:sz w:val="24"/>
          <w:szCs w:val="24"/>
        </w:rPr>
      </w:pPr>
      <w:bookmarkStart w:id="444" w:name="_Toc7232"/>
      <w:bookmarkStart w:id="445" w:name="_Toc11042"/>
      <w:bookmarkStart w:id="446" w:name="_Toc458755919"/>
      <w:bookmarkStart w:id="447" w:name="_Toc407261692"/>
      <w:bookmarkStart w:id="448" w:name="_Toc18586967"/>
      <w:bookmarkStart w:id="449" w:name="_Toc10754"/>
      <w:bookmarkStart w:id="450" w:name="_Toc26587"/>
      <w:bookmarkStart w:id="451" w:name="_Toc7041"/>
      <w:bookmarkStart w:id="452" w:name="_Toc459741367"/>
      <w:bookmarkStart w:id="453" w:name="_Toc465949363"/>
      <w:bookmarkStart w:id="454" w:name="_Toc458688864"/>
      <w:bookmarkStart w:id="455" w:name="_Toc9587660"/>
      <w:bookmarkStart w:id="456" w:name="_Toc464495329"/>
      <w:bookmarkStart w:id="457" w:name="_Toc458764540"/>
      <w:bookmarkStart w:id="458" w:name="_Toc17296"/>
      <w:bookmarkStart w:id="459" w:name="_Toc23418"/>
      <w:bookmarkStart w:id="460" w:name="_Toc458764459"/>
      <w:bookmarkStart w:id="461" w:name="_Toc23490"/>
      <w:bookmarkStart w:id="462" w:name="_Toc459022888"/>
      <w:bookmarkStart w:id="463" w:name="_Toc16602"/>
      <w:bookmarkStart w:id="464" w:name="_Toc1837"/>
      <w:bookmarkStart w:id="465" w:name="_Toc18587130"/>
      <w:bookmarkStart w:id="466" w:name="_Toc19093"/>
      <w:bookmarkStart w:id="467" w:name="_Toc459022957"/>
      <w:bookmarkStart w:id="468" w:name="_Toc462998461"/>
      <w:bookmarkStart w:id="469" w:name="_Toc18587024"/>
      <w:bookmarkStart w:id="470" w:name="_Toc458755324"/>
      <w:bookmarkStart w:id="471" w:name="_Toc458755180"/>
      <w:bookmarkStart w:id="472" w:name="_Toc458755128"/>
      <w:bookmarkStart w:id="473" w:name="_Toc459634838"/>
      <w:bookmarkStart w:id="474" w:name="_Toc458756424"/>
      <w:r>
        <w:rPr>
          <w:rFonts w:ascii="宋体" w:eastAsia="宋体" w:hAnsi="宋体" w:cs="宋体" w:hint="eastAsia"/>
          <w:b/>
          <w:sz w:val="24"/>
          <w:szCs w:val="24"/>
        </w:rPr>
        <w:t>5、比选响应文件的构成</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46111BF3" w14:textId="77777777" w:rsidR="00A77D10" w:rsidRDefault="00000000">
      <w:pPr>
        <w:pStyle w:val="1f4"/>
        <w:snapToGrid w:val="0"/>
        <w:spacing w:line="360" w:lineRule="auto"/>
        <w:ind w:firstLineChars="200" w:firstLine="480"/>
        <w:rPr>
          <w:rFonts w:eastAsia="宋体" w:cs="宋体"/>
          <w:sz w:val="24"/>
          <w:szCs w:val="24"/>
        </w:rPr>
      </w:pPr>
      <w:r>
        <w:rPr>
          <w:rFonts w:eastAsia="宋体" w:cs="宋体" w:hint="eastAsia"/>
          <w:sz w:val="24"/>
          <w:szCs w:val="24"/>
        </w:rPr>
        <w:t>5.1 供应商编写的比选响应文件应包括附件中列明的内容，</w:t>
      </w:r>
      <w:r>
        <w:rPr>
          <w:rFonts w:eastAsia="宋体" w:cs="宋体" w:hint="eastAsia"/>
          <w:b/>
          <w:bCs/>
          <w:sz w:val="24"/>
          <w:szCs w:val="24"/>
        </w:rPr>
        <w:t>其中加“*”项目若有缺失或无效，将可能导致比选响应无效</w:t>
      </w:r>
      <w:r>
        <w:rPr>
          <w:rFonts w:eastAsia="宋体" w:cs="宋体" w:hint="eastAsia"/>
          <w:sz w:val="24"/>
          <w:szCs w:val="24"/>
        </w:rPr>
        <w:t>。</w:t>
      </w:r>
    </w:p>
    <w:p w14:paraId="196A07CE" w14:textId="77777777" w:rsidR="00A77D10" w:rsidRDefault="00000000">
      <w:pPr>
        <w:pStyle w:val="1f4"/>
        <w:snapToGrid w:val="0"/>
        <w:spacing w:line="360" w:lineRule="auto"/>
        <w:ind w:firstLineChars="200" w:firstLine="480"/>
        <w:rPr>
          <w:rFonts w:eastAsia="宋体" w:cs="宋体"/>
          <w:sz w:val="24"/>
          <w:szCs w:val="24"/>
        </w:rPr>
      </w:pPr>
      <w:r>
        <w:rPr>
          <w:rFonts w:eastAsia="宋体" w:cs="宋体" w:hint="eastAsia"/>
          <w:sz w:val="24"/>
          <w:szCs w:val="24"/>
        </w:rPr>
        <w:t>5.2 供应商必须保证比选响应文件所提供的全部资料真实可靠，并接受采购人对其中任何资料进一步审查的要求。</w:t>
      </w:r>
    </w:p>
    <w:p w14:paraId="13BA2B1A" w14:textId="77777777" w:rsidR="00A77D10" w:rsidRDefault="00000000">
      <w:pPr>
        <w:pStyle w:val="3"/>
        <w:tabs>
          <w:tab w:val="left" w:pos="482"/>
        </w:tabs>
        <w:snapToGrid w:val="0"/>
        <w:spacing w:line="360" w:lineRule="auto"/>
        <w:rPr>
          <w:rFonts w:ascii="宋体" w:eastAsia="宋体" w:hAnsi="宋体" w:cs="宋体"/>
          <w:b/>
          <w:sz w:val="24"/>
          <w:szCs w:val="24"/>
        </w:rPr>
      </w:pPr>
      <w:bookmarkStart w:id="475" w:name="_Toc25282"/>
      <w:bookmarkStart w:id="476" w:name="_Toc459741368"/>
      <w:bookmarkStart w:id="477" w:name="_Toc458755181"/>
      <w:bookmarkStart w:id="478" w:name="_Toc407261693"/>
      <w:bookmarkStart w:id="479" w:name="_Toc458764541"/>
      <w:bookmarkStart w:id="480" w:name="_Toc464495330"/>
      <w:bookmarkStart w:id="481" w:name="_Toc458755325"/>
      <w:bookmarkStart w:id="482" w:name="_Toc17095"/>
      <w:bookmarkStart w:id="483" w:name="_Toc465949364"/>
      <w:bookmarkStart w:id="484" w:name="_Toc21769"/>
      <w:bookmarkStart w:id="485" w:name="_Toc13849"/>
      <w:bookmarkStart w:id="486" w:name="_Toc9587661"/>
      <w:bookmarkStart w:id="487" w:name="_Toc6282"/>
      <w:bookmarkStart w:id="488" w:name="_Toc459022889"/>
      <w:bookmarkStart w:id="489" w:name="_Toc18911"/>
      <w:bookmarkStart w:id="490" w:name="_Toc459634839"/>
      <w:bookmarkStart w:id="491" w:name="_Toc458764460"/>
      <w:bookmarkStart w:id="492" w:name="_Toc16098"/>
      <w:bookmarkStart w:id="493" w:name="_Toc459022958"/>
      <w:bookmarkStart w:id="494" w:name="_Toc458688865"/>
      <w:bookmarkStart w:id="495" w:name="_Toc458756425"/>
      <w:bookmarkStart w:id="496" w:name="_Toc18586968"/>
      <w:bookmarkStart w:id="497" w:name="_Toc18587025"/>
      <w:bookmarkStart w:id="498" w:name="_Toc32132"/>
      <w:bookmarkStart w:id="499" w:name="_Toc18587131"/>
      <w:bookmarkStart w:id="500" w:name="_Toc458755920"/>
      <w:bookmarkStart w:id="501" w:name="_Toc458755129"/>
      <w:bookmarkStart w:id="502" w:name="_Toc25697"/>
      <w:bookmarkStart w:id="503" w:name="_Toc27817"/>
      <w:bookmarkStart w:id="504" w:name="_Toc24872"/>
      <w:bookmarkStart w:id="505" w:name="_Toc462998462"/>
      <w:r>
        <w:rPr>
          <w:rFonts w:ascii="宋体" w:eastAsia="宋体" w:hAnsi="宋体" w:cs="宋体" w:hint="eastAsia"/>
          <w:b/>
          <w:sz w:val="24"/>
          <w:szCs w:val="24"/>
        </w:rPr>
        <w:t>6、比选响应文件的式样和签署</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68143FF0" w14:textId="77777777" w:rsidR="00A77D10" w:rsidRDefault="00000000">
      <w:pPr>
        <w:pStyle w:val="1f4"/>
        <w:snapToGrid w:val="0"/>
        <w:spacing w:line="360" w:lineRule="auto"/>
        <w:ind w:firstLineChars="200" w:firstLine="480"/>
        <w:rPr>
          <w:rFonts w:eastAsia="宋体" w:cs="宋体"/>
          <w:sz w:val="24"/>
          <w:szCs w:val="24"/>
        </w:rPr>
      </w:pPr>
      <w:r>
        <w:rPr>
          <w:rFonts w:eastAsia="宋体" w:cs="宋体" w:hint="eastAsia"/>
          <w:sz w:val="24"/>
          <w:szCs w:val="24"/>
        </w:rPr>
        <w:t>6.1 比选响应文件需打印并加盖公章，由供应商法定代表人或经正式授权的供应商代表签署。供应商授权代表须将以书面形式出具的“法定代表人授权书”附在比选响应文件中。</w:t>
      </w:r>
    </w:p>
    <w:p w14:paraId="6BE5BC91" w14:textId="77777777" w:rsidR="00A77D10" w:rsidRDefault="00000000">
      <w:pPr>
        <w:pStyle w:val="1f4"/>
        <w:snapToGrid w:val="0"/>
        <w:spacing w:line="360" w:lineRule="auto"/>
        <w:ind w:firstLineChars="200" w:firstLine="480"/>
        <w:rPr>
          <w:rFonts w:eastAsia="宋体" w:cs="宋体"/>
          <w:sz w:val="24"/>
          <w:szCs w:val="24"/>
        </w:rPr>
      </w:pPr>
      <w:r>
        <w:rPr>
          <w:rFonts w:eastAsia="宋体" w:cs="宋体" w:hint="eastAsia"/>
          <w:sz w:val="24"/>
          <w:szCs w:val="24"/>
        </w:rPr>
        <w:t>6.2 供应商应准备1套纸质比选响应文件和1份由纸质文件扫描形成的PDF（便携式文档格式）电子版。</w:t>
      </w:r>
    </w:p>
    <w:p w14:paraId="677FF378" w14:textId="77777777" w:rsidR="00A77D10" w:rsidRDefault="00000000">
      <w:pPr>
        <w:pStyle w:val="3"/>
        <w:tabs>
          <w:tab w:val="left" w:pos="482"/>
        </w:tabs>
        <w:snapToGrid w:val="0"/>
        <w:spacing w:line="360" w:lineRule="auto"/>
        <w:rPr>
          <w:rFonts w:ascii="宋体" w:eastAsia="宋体" w:hAnsi="宋体" w:cs="宋体"/>
          <w:b/>
          <w:sz w:val="24"/>
          <w:szCs w:val="24"/>
        </w:rPr>
      </w:pPr>
      <w:bookmarkStart w:id="506" w:name="_Toc516328206"/>
      <w:bookmarkStart w:id="507" w:name="_Toc524092748"/>
      <w:bookmarkStart w:id="508" w:name="_Toc50985716"/>
      <w:bookmarkStart w:id="509" w:name="_Toc8845692"/>
      <w:bookmarkStart w:id="510" w:name="_Toc1768"/>
      <w:bookmarkStart w:id="511" w:name="_Toc238962532"/>
      <w:bookmarkStart w:id="512" w:name="_Toc163975839"/>
      <w:bookmarkStart w:id="513" w:name="_Toc509381478"/>
      <w:bookmarkStart w:id="514" w:name="_Toc52175452"/>
      <w:bookmarkStart w:id="515" w:name="_Toc509111833"/>
      <w:bookmarkStart w:id="516" w:name="_Toc459022959"/>
      <w:bookmarkStart w:id="517" w:name="_Toc524088998"/>
      <w:bookmarkStart w:id="518" w:name="_Toc1362"/>
      <w:bookmarkStart w:id="519" w:name="_Toc524092281"/>
      <w:bookmarkStart w:id="520" w:name="_Toc459741369"/>
      <w:bookmarkStart w:id="521" w:name="_Toc4509"/>
      <w:bookmarkStart w:id="522" w:name="_Toc163975958"/>
      <w:bookmarkStart w:id="523" w:name="_Toc86550744"/>
      <w:bookmarkStart w:id="524" w:name="_Toc527379473"/>
      <w:bookmarkStart w:id="525" w:name="_Toc462998463"/>
      <w:bookmarkStart w:id="526" w:name="_Toc465949365"/>
      <w:bookmarkStart w:id="527" w:name="_Toc184437966"/>
      <w:bookmarkStart w:id="528" w:name="_Toc23959"/>
      <w:bookmarkStart w:id="529" w:name="_Toc464495331"/>
      <w:bookmarkStart w:id="530" w:name="_Toc9587662"/>
      <w:bookmarkStart w:id="531" w:name="_Toc163975900"/>
      <w:bookmarkStart w:id="532" w:name="_Toc8670"/>
      <w:bookmarkStart w:id="533" w:name="_Toc509110873"/>
      <w:bookmarkStart w:id="534" w:name="_Toc524089163"/>
      <w:bookmarkStart w:id="535" w:name="_Toc8892"/>
      <w:bookmarkStart w:id="536" w:name="_Toc459634840"/>
      <w:bookmarkStart w:id="537" w:name="_Toc163975696"/>
      <w:bookmarkStart w:id="538" w:name="_Toc407261694"/>
      <w:bookmarkStart w:id="539" w:name="_Toc235608895"/>
      <w:bookmarkStart w:id="540" w:name="_Toc18587026"/>
      <w:bookmarkStart w:id="541" w:name="_Toc288679108"/>
      <w:bookmarkStart w:id="542" w:name="_Toc516327945"/>
      <w:bookmarkStart w:id="543" w:name="_Toc239591156"/>
      <w:bookmarkStart w:id="544" w:name="_Toc458764542"/>
      <w:bookmarkStart w:id="545" w:name="_Toc15973"/>
      <w:bookmarkStart w:id="546" w:name="_Toc10353"/>
      <w:bookmarkStart w:id="547" w:name="_Toc524092475"/>
      <w:bookmarkStart w:id="548" w:name="_Toc509109285"/>
      <w:bookmarkStart w:id="549" w:name="_Toc167105219"/>
      <w:bookmarkStart w:id="550" w:name="_Toc8845535"/>
      <w:bookmarkStart w:id="551" w:name="_Toc23698"/>
      <w:bookmarkStart w:id="552" w:name="_Toc28722"/>
      <w:bookmarkStart w:id="553" w:name="_Toc458756426"/>
      <w:bookmarkStart w:id="554" w:name="_Toc8845619"/>
      <w:bookmarkStart w:id="555" w:name="_Toc185326873"/>
      <w:bookmarkStart w:id="556" w:name="_Toc50895800"/>
      <w:bookmarkStart w:id="557" w:name="_Toc50985452"/>
      <w:bookmarkStart w:id="558" w:name="_Toc163976141"/>
      <w:bookmarkStart w:id="559" w:name="_Toc458755130"/>
      <w:bookmarkStart w:id="560" w:name="_Toc459022890"/>
      <w:bookmarkStart w:id="561" w:name="_Toc458688866"/>
      <w:bookmarkStart w:id="562" w:name="_Toc458755326"/>
      <w:bookmarkStart w:id="563" w:name="_Toc163975533"/>
      <w:bookmarkStart w:id="564" w:name="_Toc516329173"/>
      <w:bookmarkStart w:id="565" w:name="_Toc509381400"/>
      <w:bookmarkStart w:id="566" w:name="_Toc458755182"/>
      <w:bookmarkStart w:id="567" w:name="_Toc458764461"/>
      <w:bookmarkStart w:id="568" w:name="_Toc18587132"/>
      <w:bookmarkStart w:id="569" w:name="_Toc185151094"/>
      <w:bookmarkStart w:id="570" w:name="_Toc25905"/>
      <w:bookmarkStart w:id="571" w:name="_Toc18586969"/>
      <w:bookmarkStart w:id="572" w:name="_Toc50985584"/>
      <w:bookmarkStart w:id="573" w:name="_Toc458755921"/>
      <w:r>
        <w:rPr>
          <w:rFonts w:ascii="宋体" w:eastAsia="宋体" w:hAnsi="宋体" w:cs="宋体" w:hint="eastAsia"/>
          <w:b/>
          <w:sz w:val="24"/>
          <w:szCs w:val="24"/>
        </w:rPr>
        <w:t>7、比选响应报价</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32AC38E8" w14:textId="77777777" w:rsidR="00A77D10" w:rsidRDefault="00000000">
      <w:pPr>
        <w:pStyle w:val="1f4"/>
        <w:snapToGrid w:val="0"/>
        <w:spacing w:line="360" w:lineRule="auto"/>
        <w:ind w:firstLine="420"/>
        <w:rPr>
          <w:rFonts w:eastAsia="宋体" w:cs="宋体"/>
          <w:sz w:val="24"/>
          <w:szCs w:val="24"/>
        </w:rPr>
      </w:pPr>
      <w:r>
        <w:rPr>
          <w:rFonts w:eastAsia="宋体" w:cs="宋体" w:hint="eastAsia"/>
          <w:sz w:val="24"/>
          <w:szCs w:val="24"/>
        </w:rPr>
        <w:t>7.1 所有比选响应报价均以人民币为计量单位。只要投报了一个确定数额的总价，报价应被视为已经包含了但并不限于各项相关服务等的费用和所需缴纳的所有价格、税、费，并且报价应该被视为已经扣除所有同业折扣以及现金折扣。在其它情况下，由于分项报价填报不完整、不清楚或存在其它任何失误，所导致的任何不利后果均应当由供应商自行承担。</w:t>
      </w:r>
    </w:p>
    <w:p w14:paraId="140FEEDB" w14:textId="77777777" w:rsidR="00A77D10" w:rsidRDefault="00000000">
      <w:pPr>
        <w:pStyle w:val="1f4"/>
        <w:snapToGrid w:val="0"/>
        <w:spacing w:line="360" w:lineRule="auto"/>
        <w:ind w:firstLine="420"/>
        <w:rPr>
          <w:rFonts w:eastAsia="宋体" w:cs="宋体"/>
          <w:sz w:val="24"/>
          <w:szCs w:val="24"/>
        </w:rPr>
      </w:pPr>
      <w:r>
        <w:rPr>
          <w:rFonts w:eastAsia="宋体" w:cs="宋体" w:hint="eastAsia"/>
          <w:sz w:val="24"/>
          <w:szCs w:val="24"/>
        </w:rPr>
        <w:lastRenderedPageBreak/>
        <w:t>7.2 比选响应报价超过预算的比选响应将被拒绝。最低的比选响应报价不能作为成交的保证。</w:t>
      </w:r>
    </w:p>
    <w:p w14:paraId="424B017A" w14:textId="77777777" w:rsidR="00A77D10" w:rsidRDefault="00000000">
      <w:pPr>
        <w:pStyle w:val="3"/>
        <w:tabs>
          <w:tab w:val="left" w:pos="482"/>
        </w:tabs>
        <w:snapToGrid w:val="0"/>
        <w:spacing w:line="360" w:lineRule="auto"/>
        <w:rPr>
          <w:rFonts w:ascii="宋体" w:eastAsia="宋体" w:hAnsi="宋体" w:cs="宋体"/>
          <w:sz w:val="24"/>
          <w:szCs w:val="24"/>
        </w:rPr>
      </w:pPr>
      <w:bookmarkStart w:id="574" w:name="_Toc16139"/>
      <w:bookmarkStart w:id="575" w:name="_Toc509109289"/>
      <w:bookmarkStart w:id="576" w:name="_Toc458755922"/>
      <w:bookmarkStart w:id="577" w:name="_Toc458688867"/>
      <w:bookmarkStart w:id="578" w:name="_Toc465949366"/>
      <w:bookmarkStart w:id="579" w:name="_Toc52175455"/>
      <w:bookmarkStart w:id="580" w:name="_Toc509110877"/>
      <w:bookmarkStart w:id="581" w:name="_Toc458755183"/>
      <w:bookmarkStart w:id="582" w:name="_Toc509111837"/>
      <w:bookmarkStart w:id="583" w:name="_Toc31920"/>
      <w:bookmarkStart w:id="584" w:name="_Toc185151097"/>
      <w:bookmarkStart w:id="585" w:name="_Toc86550747"/>
      <w:bookmarkStart w:id="586" w:name="_Toc524089166"/>
      <w:bookmarkStart w:id="587" w:name="_Toc9587663"/>
      <w:bookmarkStart w:id="588" w:name="_Toc18587027"/>
      <w:bookmarkStart w:id="589" w:name="_Toc19431"/>
      <w:bookmarkStart w:id="590" w:name="_Toc18587133"/>
      <w:bookmarkStart w:id="591" w:name="_Toc167105222"/>
      <w:bookmarkStart w:id="592" w:name="_Toc163975536"/>
      <w:bookmarkStart w:id="593" w:name="_Toc407261695"/>
      <w:bookmarkStart w:id="594" w:name="_Toc185326876"/>
      <w:bookmarkStart w:id="595" w:name="_Toc184437969"/>
      <w:bookmarkStart w:id="596" w:name="_Toc50985455"/>
      <w:bookmarkStart w:id="597" w:name="_Toc163976144"/>
      <w:bookmarkStart w:id="598" w:name="_Toc509381481"/>
      <w:bookmarkStart w:id="599" w:name="_Toc8845695"/>
      <w:bookmarkStart w:id="600" w:name="_Toc459022960"/>
      <w:bookmarkStart w:id="601" w:name="_Toc163975961"/>
      <w:bookmarkStart w:id="602" w:name="_Toc50985587"/>
      <w:bookmarkStart w:id="603" w:name="_Toc163975903"/>
      <w:bookmarkStart w:id="604" w:name="_Toc516328209"/>
      <w:bookmarkStart w:id="605" w:name="_Toc288679111"/>
      <w:bookmarkStart w:id="606" w:name="_Toc736"/>
      <w:bookmarkStart w:id="607" w:name="_Toc238962535"/>
      <w:bookmarkStart w:id="608" w:name="_Toc5907"/>
      <w:bookmarkStart w:id="609" w:name="_Toc8845622"/>
      <w:bookmarkStart w:id="610" w:name="_Toc516327948"/>
      <w:bookmarkStart w:id="611" w:name="_Toc50895803"/>
      <w:bookmarkStart w:id="612" w:name="_Toc464495332"/>
      <w:bookmarkStart w:id="613" w:name="_Toc458764543"/>
      <w:bookmarkStart w:id="614" w:name="_Toc458755327"/>
      <w:bookmarkStart w:id="615" w:name="_Toc458756427"/>
      <w:bookmarkStart w:id="616" w:name="_Toc21729"/>
      <w:bookmarkStart w:id="617" w:name="_Toc480"/>
      <w:bookmarkStart w:id="618" w:name="_Toc509381403"/>
      <w:bookmarkStart w:id="619" w:name="_Toc50985719"/>
      <w:bookmarkStart w:id="620" w:name="_Toc235608898"/>
      <w:bookmarkStart w:id="621" w:name="_Toc458764462"/>
      <w:bookmarkStart w:id="622" w:name="_Toc18586970"/>
      <w:bookmarkStart w:id="623" w:name="_Toc806"/>
      <w:bookmarkStart w:id="624" w:name="_Toc516329176"/>
      <w:bookmarkStart w:id="625" w:name="_Toc6482"/>
      <w:bookmarkStart w:id="626" w:name="_Toc459741370"/>
      <w:bookmarkStart w:id="627" w:name="_Toc524092751"/>
      <w:bookmarkStart w:id="628" w:name="_Toc239591159"/>
      <w:bookmarkStart w:id="629" w:name="_Toc458755131"/>
      <w:bookmarkStart w:id="630" w:name="_Toc163975699"/>
      <w:bookmarkStart w:id="631" w:name="_Toc462998464"/>
      <w:bookmarkStart w:id="632" w:name="_Toc524092284"/>
      <w:bookmarkStart w:id="633" w:name="_Toc30755"/>
      <w:bookmarkStart w:id="634" w:name="_Toc8845538"/>
      <w:bookmarkStart w:id="635" w:name="_Toc524089001"/>
      <w:bookmarkStart w:id="636" w:name="_Toc459634841"/>
      <w:bookmarkStart w:id="637" w:name="_Toc459022891"/>
      <w:bookmarkStart w:id="638" w:name="_Toc20839"/>
      <w:bookmarkStart w:id="639" w:name="_Toc527379476"/>
      <w:bookmarkStart w:id="640" w:name="_Toc163975842"/>
      <w:bookmarkStart w:id="641" w:name="_Toc524092478"/>
      <w:bookmarkStart w:id="642" w:name="_Toc18746"/>
      <w:bookmarkStart w:id="643" w:name="_Toc27069"/>
      <w:bookmarkStart w:id="644" w:name="_Toc13618"/>
      <w:bookmarkStart w:id="645" w:name="_Toc23422"/>
      <w:bookmarkStart w:id="646" w:name="_Toc11061"/>
      <w:bookmarkStart w:id="647" w:name="_Toc25130"/>
      <w:bookmarkStart w:id="648" w:name="_Toc21212"/>
      <w:bookmarkStart w:id="649" w:name="_Toc29078"/>
      <w:bookmarkStart w:id="650" w:name="_Toc5730"/>
      <w:bookmarkStart w:id="651" w:name="_Toc9050"/>
      <w:bookmarkStart w:id="652" w:name="_Toc20691"/>
      <w:bookmarkStart w:id="653" w:name="_Toc8845750"/>
      <w:bookmarkStart w:id="654" w:name="_Toc524092800"/>
      <w:bookmarkStart w:id="655" w:name="_Toc8845659"/>
      <w:bookmarkStart w:id="656" w:name="_Toc407261762"/>
      <w:bookmarkStart w:id="657" w:name="_Toc83809637"/>
      <w:bookmarkStart w:id="658" w:name="_Toc235608921"/>
      <w:bookmarkStart w:id="659" w:name="_Toc82502366"/>
      <w:bookmarkStart w:id="660" w:name="_Toc80582204"/>
      <w:bookmarkStart w:id="661" w:name="_Toc184437991"/>
      <w:bookmarkStart w:id="662" w:name="_Toc458755348"/>
      <w:bookmarkStart w:id="663" w:name="_Toc8845732"/>
      <w:bookmarkStart w:id="664" w:name="_Toc83810784"/>
      <w:bookmarkStart w:id="665" w:name="_Toc82328639"/>
      <w:bookmarkStart w:id="666" w:name="_Toc465949397"/>
      <w:bookmarkStart w:id="667" w:name="_Toc82246254"/>
      <w:bookmarkStart w:id="668" w:name="_Toc464495363"/>
      <w:bookmarkStart w:id="669" w:name="_Toc163976166"/>
      <w:bookmarkStart w:id="670" w:name="_Toc458755943"/>
      <w:bookmarkStart w:id="671" w:name="_Toc524703844"/>
      <w:bookmarkStart w:id="672" w:name="_Toc458688888"/>
      <w:bookmarkStart w:id="673" w:name="_Toc163975983"/>
      <w:bookmarkStart w:id="674" w:name="_Toc163975191"/>
      <w:bookmarkStart w:id="675" w:name="_Toc50893955"/>
      <w:bookmarkStart w:id="676" w:name="_Toc28182"/>
      <w:bookmarkStart w:id="677" w:name="_Toc50893646"/>
      <w:bookmarkStart w:id="678" w:name="_Toc524089215"/>
      <w:bookmarkStart w:id="679" w:name="_Toc82485147"/>
      <w:bookmarkStart w:id="680" w:name="_Toc167105244"/>
      <w:bookmarkStart w:id="681" w:name="_Toc46107910"/>
      <w:bookmarkStart w:id="682" w:name="_Toc163975721"/>
      <w:bookmarkStart w:id="683" w:name="_Toc459741393"/>
      <w:bookmarkStart w:id="684" w:name="_Toc524087284"/>
      <w:bookmarkStart w:id="685" w:name="_Toc163975794"/>
      <w:bookmarkStart w:id="686" w:name="_Toc83809761"/>
      <w:bookmarkStart w:id="687" w:name="_Toc524703770"/>
      <w:bookmarkStart w:id="688" w:name="_Toc70081224"/>
      <w:bookmarkStart w:id="689" w:name="_Toc185326898"/>
      <w:bookmarkStart w:id="690" w:name="_Toc21916434"/>
      <w:bookmarkStart w:id="691" w:name="_Toc21861904"/>
      <w:bookmarkStart w:id="692" w:name="_Toc21916301"/>
      <w:bookmarkStart w:id="693" w:name="_Toc70081321"/>
      <w:bookmarkStart w:id="694" w:name="_Toc524092527"/>
      <w:bookmarkStart w:id="695" w:name="_Toc458756448"/>
      <w:bookmarkStart w:id="696" w:name="_Toc459022922"/>
      <w:bookmarkStart w:id="697" w:name="_Toc458764494"/>
      <w:bookmarkStart w:id="698" w:name="_Toc458764574"/>
      <w:bookmarkStart w:id="699" w:name="_Toc458755204"/>
      <w:bookmarkStart w:id="700" w:name="_Toc83810513"/>
      <w:bookmarkStart w:id="701" w:name="_Toc459634864"/>
      <w:bookmarkStart w:id="702" w:name="_Toc524092697"/>
      <w:bookmarkStart w:id="703" w:name="_Toc459022991"/>
      <w:bookmarkStart w:id="704" w:name="_Toc67131246"/>
      <w:bookmarkStart w:id="705" w:name="_Toc509111590"/>
      <w:bookmarkStart w:id="706" w:name="_Toc21916233"/>
      <w:bookmarkStart w:id="707" w:name="_Toc50985477"/>
      <w:bookmarkStart w:id="708" w:name="_Toc462998485"/>
      <w:bookmarkStart w:id="709" w:name="_Toc21854775"/>
      <w:bookmarkStart w:id="710" w:name="_Toc24342874"/>
      <w:bookmarkStart w:id="711" w:name="_Toc238962558"/>
      <w:bookmarkStart w:id="712" w:name="_Toc458755152"/>
      <w:bookmarkStart w:id="713" w:name="_Toc219600815"/>
      <w:bookmarkStart w:id="714" w:name="_Toc163975558"/>
      <w:bookmarkStart w:id="715" w:name="_Toc82246198"/>
      <w:bookmarkStart w:id="716" w:name="_Toc509111520"/>
      <w:bookmarkStart w:id="717" w:name="_Toc50985654"/>
      <w:bookmarkStart w:id="718" w:name="_Toc524092620"/>
      <w:bookmarkStart w:id="719" w:name="_Toc24342011"/>
      <w:bookmarkStart w:id="720" w:name="_Toc21916234"/>
      <w:bookmarkStart w:id="721" w:name="_Toc21861905"/>
      <w:bookmarkStart w:id="722" w:name="_Toc24342875"/>
      <w:bookmarkStart w:id="723" w:name="_Toc21916302"/>
      <w:bookmarkStart w:id="724" w:name="_Toc9303268"/>
      <w:bookmarkStart w:id="725" w:name="_Toc21916435"/>
      <w:bookmarkStart w:id="726" w:name="_Toc21854782"/>
      <w:r>
        <w:rPr>
          <w:rFonts w:ascii="宋体" w:eastAsia="宋体" w:hAnsi="宋体" w:cs="宋体" w:hint="eastAsia"/>
          <w:b/>
          <w:sz w:val="24"/>
          <w:szCs w:val="24"/>
        </w:rPr>
        <w:t>8、比选响应有效</w:t>
      </w:r>
      <w:bookmarkStart w:id="727" w:name="_Hlt516329157"/>
      <w:bookmarkEnd w:id="727"/>
      <w:r>
        <w:rPr>
          <w:rFonts w:ascii="宋体" w:eastAsia="宋体" w:hAnsi="宋体" w:cs="宋体" w:hint="eastAsia"/>
          <w:b/>
          <w:sz w:val="24"/>
          <w:szCs w:val="24"/>
        </w:rPr>
        <w:t>期</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14:paraId="52848ED2" w14:textId="77777777" w:rsidR="00A77D10" w:rsidRDefault="00000000">
      <w:pPr>
        <w:tabs>
          <w:tab w:val="left" w:pos="709"/>
        </w:tabs>
        <w:snapToGrid w:val="0"/>
        <w:spacing w:line="360" w:lineRule="auto"/>
        <w:ind w:firstLineChars="200" w:firstLine="480"/>
        <w:rPr>
          <w:rFonts w:ascii="宋体" w:eastAsia="宋体" w:hAnsi="宋体" w:cs="宋体"/>
        </w:rPr>
      </w:pPr>
      <w:r>
        <w:rPr>
          <w:rFonts w:ascii="宋体" w:eastAsia="宋体" w:hAnsi="宋体" w:cs="宋体" w:hint="eastAsia"/>
        </w:rPr>
        <w:t>8.1 比选响应有效期为自比选响应文件递交截止日期起</w:t>
      </w:r>
      <w:r>
        <w:rPr>
          <w:rFonts w:ascii="宋体" w:eastAsia="宋体" w:hAnsi="宋体" w:cs="宋体" w:hint="eastAsia"/>
          <w:u w:val="single"/>
        </w:rPr>
        <w:t>90</w:t>
      </w:r>
      <w:r>
        <w:rPr>
          <w:rFonts w:ascii="宋体" w:eastAsia="宋体" w:hAnsi="宋体" w:cs="宋体" w:hint="eastAsia"/>
        </w:rPr>
        <w:t>天，比选响应有效期少于90天的比选响应文件将被视为非实质性响应而予以拒绝。</w:t>
      </w:r>
    </w:p>
    <w:p w14:paraId="4267DE8A" w14:textId="77777777" w:rsidR="00A77D10" w:rsidRDefault="00000000">
      <w:pPr>
        <w:pStyle w:val="20"/>
        <w:snapToGrid w:val="0"/>
        <w:spacing w:line="360" w:lineRule="auto"/>
        <w:rPr>
          <w:rFonts w:ascii="宋体" w:eastAsia="宋体" w:hAnsi="宋体" w:cs="宋体"/>
          <w:sz w:val="24"/>
          <w:szCs w:val="24"/>
        </w:rPr>
      </w:pPr>
      <w:bookmarkStart w:id="728" w:name="_Toc82485142"/>
      <w:bookmarkStart w:id="729" w:name="_Toc14713"/>
      <w:bookmarkStart w:id="730" w:name="_Toc509110765"/>
      <w:bookmarkStart w:id="731" w:name="_Toc163975701"/>
      <w:bookmarkStart w:id="732" w:name="_Toc83809632"/>
      <w:bookmarkStart w:id="733" w:name="_Toc29007"/>
      <w:bookmarkStart w:id="734" w:name="_Toc458764463"/>
      <w:bookmarkStart w:id="735" w:name="_Toc82246249"/>
      <w:bookmarkStart w:id="736" w:name="_Toc458764544"/>
      <w:bookmarkStart w:id="737" w:name="_Toc459634842"/>
      <w:bookmarkStart w:id="738" w:name="_Toc70081219"/>
      <w:bookmarkStart w:id="739" w:name="_Toc509111512"/>
      <w:bookmarkStart w:id="740" w:name="_Toc4140"/>
      <w:bookmarkStart w:id="741" w:name="_Toc50985457"/>
      <w:bookmarkStart w:id="742" w:name="_Toc163975844"/>
      <w:bookmarkStart w:id="743" w:name="_Toc8845697"/>
      <w:bookmarkStart w:id="744" w:name="_Toc82246193"/>
      <w:bookmarkStart w:id="745" w:name="_Toc32712"/>
      <w:bookmarkStart w:id="746" w:name="_Toc163975963"/>
      <w:bookmarkStart w:id="747" w:name="_Toc198105325"/>
      <w:bookmarkStart w:id="748" w:name="_Toc18587028"/>
      <w:bookmarkStart w:id="749" w:name="_Toc16711"/>
      <w:bookmarkStart w:id="750" w:name="_Toc8845540"/>
      <w:bookmarkStart w:id="751" w:name="_Toc163975186"/>
      <w:bookmarkStart w:id="752" w:name="_Toc458755923"/>
      <w:bookmarkStart w:id="753" w:name="_Toc67131241"/>
      <w:bookmarkStart w:id="754" w:name="_Toc458755132"/>
      <w:bookmarkStart w:id="755" w:name="_Toc163976146"/>
      <w:bookmarkStart w:id="756" w:name="_Toc239591161"/>
      <w:bookmarkStart w:id="757" w:name="_Toc185151099"/>
      <w:bookmarkStart w:id="758" w:name="_Toc185326878"/>
      <w:bookmarkStart w:id="759" w:name="_Toc458755328"/>
      <w:bookmarkStart w:id="760" w:name="_Toc23920"/>
      <w:bookmarkStart w:id="761" w:name="_Toc524703765"/>
      <w:bookmarkStart w:id="762" w:name="_Toc50893597"/>
      <w:bookmarkStart w:id="763" w:name="_Toc524092286"/>
      <w:bookmarkStart w:id="764" w:name="_Toc458688868"/>
      <w:bookmarkStart w:id="765" w:name="_Toc50893952"/>
      <w:bookmarkStart w:id="766" w:name="_Toc9303256"/>
      <w:bookmarkStart w:id="767" w:name="_Toc18587134"/>
      <w:bookmarkStart w:id="768" w:name="_Toc80582199"/>
      <w:bookmarkStart w:id="769" w:name="_Toc52175457"/>
      <w:bookmarkStart w:id="770" w:name="_Toc83810508"/>
      <w:bookmarkStart w:id="771" w:name="_Toc50985649"/>
      <w:bookmarkStart w:id="772" w:name="_Toc524092615"/>
      <w:bookmarkStart w:id="773" w:name="_Toc459022961"/>
      <w:bookmarkStart w:id="774" w:name="_Toc21854770"/>
      <w:bookmarkStart w:id="775" w:name="_Toc10096"/>
      <w:bookmarkStart w:id="776" w:name="_Toc516327950"/>
      <w:bookmarkStart w:id="777" w:name="_Toc465949367"/>
      <w:bookmarkStart w:id="778" w:name="_Toc238962537"/>
      <w:bookmarkStart w:id="779" w:name="_Toc10824"/>
      <w:bookmarkStart w:id="780" w:name="_Toc83809756"/>
      <w:bookmarkStart w:id="781" w:name="_Toc509381483"/>
      <w:bookmarkStart w:id="782" w:name="_Toc509110880"/>
      <w:bookmarkStart w:id="783" w:name="_Toc14942"/>
      <w:bookmarkStart w:id="784" w:name="_Toc524089168"/>
      <w:bookmarkStart w:id="785" w:name="_Toc167105224"/>
      <w:bookmarkStart w:id="786" w:name="_Toc458756428"/>
      <w:bookmarkStart w:id="787" w:name="_Toc9587664"/>
      <w:bookmarkStart w:id="788" w:name="_Toc219600808"/>
      <w:bookmarkStart w:id="789" w:name="_Toc235608900"/>
      <w:bookmarkStart w:id="790" w:name="_Toc459741371"/>
      <w:bookmarkStart w:id="791" w:name="_Toc527379478"/>
      <w:bookmarkStart w:id="792" w:name="_Toc1606"/>
      <w:bookmarkStart w:id="793" w:name="_Toc524092753"/>
      <w:bookmarkStart w:id="794" w:name="_Toc516329178"/>
      <w:bookmarkStart w:id="795" w:name="_Toc83810779"/>
      <w:bookmarkStart w:id="796" w:name="_Toc50895805"/>
      <w:bookmarkStart w:id="797" w:name="_Toc23790"/>
      <w:bookmarkStart w:id="798" w:name="_Toc50985589"/>
      <w:bookmarkStart w:id="799" w:name="_Toc46107907"/>
      <w:bookmarkStart w:id="800" w:name="_Toc8845624"/>
      <w:bookmarkStart w:id="801" w:name="_Toc184437971"/>
      <w:bookmarkStart w:id="802" w:name="_Toc459022892"/>
      <w:bookmarkStart w:id="803" w:name="_Toc82502361"/>
      <w:bookmarkStart w:id="804" w:name="_Toc163975538"/>
      <w:bookmarkStart w:id="805" w:name="_Toc458755184"/>
      <w:bookmarkStart w:id="806" w:name="_Toc462998465"/>
      <w:bookmarkStart w:id="807" w:name="_Toc18586971"/>
      <w:bookmarkStart w:id="808" w:name="_Toc82328634"/>
      <w:bookmarkStart w:id="809" w:name="_Toc524092480"/>
      <w:bookmarkStart w:id="810" w:name="_Toc464495333"/>
      <w:bookmarkStart w:id="811" w:name="_Toc509107565"/>
      <w:bookmarkStart w:id="812" w:name="_Toc50985721"/>
      <w:bookmarkStart w:id="813" w:name="_Toc407261696"/>
      <w:r>
        <w:rPr>
          <w:rFonts w:ascii="宋体" w:eastAsia="宋体" w:hAnsi="宋体" w:cs="宋体" w:hint="eastAsia"/>
          <w:sz w:val="24"/>
          <w:szCs w:val="24"/>
        </w:rPr>
        <w:t>三、比选响应文件的递交</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14:paraId="25D11C37" w14:textId="77777777" w:rsidR="00A77D10" w:rsidRDefault="00000000">
      <w:pPr>
        <w:pStyle w:val="3"/>
        <w:tabs>
          <w:tab w:val="left" w:pos="482"/>
        </w:tabs>
        <w:snapToGrid w:val="0"/>
        <w:spacing w:line="360" w:lineRule="auto"/>
        <w:rPr>
          <w:rFonts w:ascii="宋体" w:eastAsia="宋体" w:hAnsi="宋体" w:cs="宋体"/>
          <w:b/>
          <w:sz w:val="24"/>
          <w:szCs w:val="24"/>
        </w:rPr>
      </w:pPr>
      <w:bookmarkStart w:id="814" w:name="_Toc524092481"/>
      <w:bookmarkStart w:id="815" w:name="_Toc509381405"/>
      <w:bookmarkStart w:id="816" w:name="_Toc13627"/>
      <w:bookmarkStart w:id="817" w:name="_Toc509381484"/>
      <w:bookmarkStart w:id="818" w:name="_Toc14522"/>
      <w:bookmarkStart w:id="819" w:name="_Toc50985590"/>
      <w:bookmarkStart w:id="820" w:name="_Toc458764464"/>
      <w:bookmarkStart w:id="821" w:name="_Toc163975845"/>
      <w:bookmarkStart w:id="822" w:name="_Toc524092287"/>
      <w:bookmarkStart w:id="823" w:name="_Toc288679115"/>
      <w:bookmarkStart w:id="824" w:name="_Toc509110881"/>
      <w:bookmarkStart w:id="825" w:name="_Toc516327951"/>
      <w:bookmarkStart w:id="826" w:name="_Toc465949368"/>
      <w:bookmarkStart w:id="827" w:name="_Toc185326879"/>
      <w:bookmarkStart w:id="828" w:name="_Toc163975702"/>
      <w:bookmarkStart w:id="829" w:name="_Toc23008"/>
      <w:bookmarkStart w:id="830" w:name="_Toc462998466"/>
      <w:bookmarkStart w:id="831" w:name="_Toc235608901"/>
      <w:bookmarkStart w:id="832" w:name="_Toc4436"/>
      <w:bookmarkStart w:id="833" w:name="_Toc516328211"/>
      <w:bookmarkStart w:id="834" w:name="_Toc14649"/>
      <w:bookmarkStart w:id="835" w:name="_Toc407261697"/>
      <w:bookmarkStart w:id="836" w:name="_Toc50895806"/>
      <w:bookmarkStart w:id="837" w:name="_Toc16420"/>
      <w:bookmarkStart w:id="838" w:name="_Toc458764545"/>
      <w:bookmarkStart w:id="839" w:name="_Toc50985722"/>
      <w:bookmarkStart w:id="840" w:name="_Toc86550749"/>
      <w:bookmarkStart w:id="841" w:name="_Toc524089169"/>
      <w:bookmarkStart w:id="842" w:name="_Toc527379479"/>
      <w:bookmarkStart w:id="843" w:name="_Toc458756429"/>
      <w:bookmarkStart w:id="844" w:name="_Toc458755329"/>
      <w:bookmarkStart w:id="845" w:name="_Toc8845625"/>
      <w:bookmarkStart w:id="846" w:name="_Toc524092754"/>
      <w:bookmarkStart w:id="847" w:name="_Toc458688869"/>
      <w:bookmarkStart w:id="848" w:name="_Toc459741372"/>
      <w:bookmarkStart w:id="849" w:name="_Toc18587029"/>
      <w:bookmarkStart w:id="850" w:name="_Toc238962538"/>
      <w:bookmarkStart w:id="851" w:name="_Toc163976147"/>
      <w:bookmarkStart w:id="852" w:name="_Toc15181"/>
      <w:bookmarkStart w:id="853" w:name="_Toc12041"/>
      <w:bookmarkStart w:id="854" w:name="_Toc163975964"/>
      <w:bookmarkStart w:id="855" w:name="_Toc19724"/>
      <w:bookmarkStart w:id="856" w:name="_Toc8845698"/>
      <w:bookmarkStart w:id="857" w:name="_Toc458755133"/>
      <w:bookmarkStart w:id="858" w:name="_Toc185151100"/>
      <w:bookmarkStart w:id="859" w:name="_Toc50985458"/>
      <w:bookmarkStart w:id="860" w:name="_Toc18587135"/>
      <w:bookmarkStart w:id="861" w:name="_Toc459022893"/>
      <w:bookmarkStart w:id="862" w:name="_Toc28575"/>
      <w:bookmarkStart w:id="863" w:name="_Toc458755924"/>
      <w:bookmarkStart w:id="864" w:name="_Toc459634843"/>
      <w:bookmarkStart w:id="865" w:name="_Toc3005"/>
      <w:bookmarkStart w:id="866" w:name="_Toc509109292"/>
      <w:bookmarkStart w:id="867" w:name="_Toc524089003"/>
      <w:bookmarkStart w:id="868" w:name="_Toc458755185"/>
      <w:bookmarkStart w:id="869" w:name="_Toc8845541"/>
      <w:bookmarkStart w:id="870" w:name="_Toc52175458"/>
      <w:bookmarkStart w:id="871" w:name="_Toc163975905"/>
      <w:bookmarkStart w:id="872" w:name="_Toc464495334"/>
      <w:bookmarkStart w:id="873" w:name="_Toc239591162"/>
      <w:bookmarkStart w:id="874" w:name="_Toc9587665"/>
      <w:bookmarkStart w:id="875" w:name="_Toc163975539"/>
      <w:bookmarkStart w:id="876" w:name="_Toc167105225"/>
      <w:bookmarkStart w:id="877" w:name="_Toc509111840"/>
      <w:bookmarkStart w:id="878" w:name="_Toc459022962"/>
      <w:bookmarkStart w:id="879" w:name="_Toc516329179"/>
      <w:bookmarkStart w:id="880" w:name="_Toc184437972"/>
      <w:bookmarkStart w:id="881" w:name="_Toc18586972"/>
      <w:r>
        <w:rPr>
          <w:rFonts w:ascii="宋体" w:eastAsia="宋体" w:hAnsi="宋体" w:cs="宋体" w:hint="eastAsia"/>
          <w:b/>
          <w:sz w:val="24"/>
          <w:szCs w:val="24"/>
        </w:rPr>
        <w:t>9、比选响应文件的密封和标记</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14:paraId="623439C7" w14:textId="77777777" w:rsidR="00A77D10" w:rsidRDefault="00000000">
      <w:pPr>
        <w:tabs>
          <w:tab w:val="left" w:pos="709"/>
          <w:tab w:val="left" w:pos="900"/>
        </w:tabs>
        <w:spacing w:line="360" w:lineRule="auto"/>
        <w:ind w:firstLineChars="200" w:firstLine="480"/>
        <w:rPr>
          <w:rFonts w:ascii="宋体" w:eastAsia="宋体" w:hAnsi="宋体" w:cs="宋体"/>
        </w:rPr>
      </w:pPr>
      <w:r>
        <w:rPr>
          <w:rFonts w:ascii="宋体" w:eastAsia="宋体" w:hAnsi="宋体" w:cs="宋体" w:hint="eastAsia"/>
        </w:rPr>
        <w:t>9.1 供应商应将比选响应文件和电子版分开密封装在单独的信封中，且在信封上标明“正本”、</w:t>
      </w:r>
      <w:r>
        <w:rPr>
          <w:rFonts w:ascii="宋体" w:eastAsia="宋体" w:hAnsi="宋体" w:cs="宋体" w:hint="eastAsia"/>
          <w:bCs/>
        </w:rPr>
        <w:t>“电子版”</w:t>
      </w:r>
      <w:r>
        <w:rPr>
          <w:rFonts w:ascii="宋体" w:eastAsia="宋体" w:hAnsi="宋体" w:cs="宋体" w:hint="eastAsia"/>
        </w:rPr>
        <w:t>字样。同时所有的信封封皮上均应清楚注明：项目编号、项目名称、供应商名称及“在</w:t>
      </w:r>
      <w:r>
        <w:rPr>
          <w:rFonts w:ascii="宋体" w:eastAsia="宋体" w:hAnsi="宋体" w:cs="宋体" w:hint="eastAsia"/>
          <w:u w:val="single"/>
        </w:rPr>
        <w:t>（比选响应截止时间）</w:t>
      </w:r>
      <w:r>
        <w:rPr>
          <w:rFonts w:ascii="宋体" w:eastAsia="宋体" w:hAnsi="宋体" w:cs="宋体" w:hint="eastAsia"/>
        </w:rPr>
        <w:t>之前不得启封”的字样。</w:t>
      </w:r>
    </w:p>
    <w:p w14:paraId="0899724B" w14:textId="77777777" w:rsidR="00A77D10" w:rsidRDefault="00000000">
      <w:pPr>
        <w:pStyle w:val="3"/>
        <w:tabs>
          <w:tab w:val="left" w:pos="482"/>
        </w:tabs>
        <w:snapToGrid w:val="0"/>
        <w:spacing w:line="360" w:lineRule="auto"/>
        <w:rPr>
          <w:rFonts w:ascii="宋体" w:eastAsia="宋体" w:hAnsi="宋体" w:cs="宋体"/>
          <w:sz w:val="24"/>
          <w:szCs w:val="24"/>
        </w:rPr>
      </w:pPr>
      <w:bookmarkStart w:id="882" w:name="_Toc458764465"/>
      <w:bookmarkStart w:id="883" w:name="_Toc23098"/>
      <w:bookmarkStart w:id="884" w:name="_Toc458755925"/>
      <w:bookmarkStart w:id="885" w:name="_Toc458755134"/>
      <w:bookmarkStart w:id="886" w:name="_Toc458755330"/>
      <w:bookmarkStart w:id="887" w:name="_Toc459741373"/>
      <w:bookmarkStart w:id="888" w:name="_Toc18587136"/>
      <w:bookmarkStart w:id="889" w:name="_Toc458764546"/>
      <w:bookmarkStart w:id="890" w:name="_Toc15769"/>
      <w:bookmarkStart w:id="891" w:name="_Toc5131"/>
      <w:bookmarkStart w:id="892" w:name="_Toc5812"/>
      <w:bookmarkStart w:id="893" w:name="_Toc458755186"/>
      <w:bookmarkStart w:id="894" w:name="_Toc464495335"/>
      <w:bookmarkStart w:id="895" w:name="_Toc742"/>
      <w:bookmarkStart w:id="896" w:name="_Toc462998467"/>
      <w:bookmarkStart w:id="897" w:name="_Toc18587030"/>
      <w:bookmarkStart w:id="898" w:name="_Toc459634844"/>
      <w:bookmarkStart w:id="899" w:name="_Toc8688"/>
      <w:bookmarkStart w:id="900" w:name="_Toc465949369"/>
      <w:bookmarkStart w:id="901" w:name="_Toc458688870"/>
      <w:bookmarkStart w:id="902" w:name="_Toc458756430"/>
      <w:bookmarkStart w:id="903" w:name="_Toc459022963"/>
      <w:bookmarkStart w:id="904" w:name="_Toc23159"/>
      <w:bookmarkStart w:id="905" w:name="_Toc459022894"/>
      <w:bookmarkStart w:id="906" w:name="_Toc16015"/>
      <w:bookmarkStart w:id="907" w:name="_Toc14236"/>
      <w:bookmarkStart w:id="908" w:name="_Toc12088"/>
      <w:bookmarkStart w:id="909" w:name="_Toc28562"/>
      <w:bookmarkStart w:id="910" w:name="_Toc18586973"/>
      <w:bookmarkStart w:id="911" w:name="_Toc9587666"/>
      <w:r>
        <w:rPr>
          <w:rFonts w:ascii="宋体" w:eastAsia="宋体" w:hAnsi="宋体" w:cs="宋体" w:hint="eastAsia"/>
          <w:b/>
          <w:sz w:val="24"/>
          <w:szCs w:val="24"/>
        </w:rPr>
        <w:t>10、比选响应截止时间</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14:paraId="01C26969"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10.1 采购人接收比选响应文件的截止时间及地点见</w:t>
      </w:r>
      <w:r>
        <w:rPr>
          <w:rFonts w:ascii="宋体" w:eastAsia="宋体" w:hAnsi="宋体" w:cs="宋体" w:hint="eastAsia"/>
          <w:b/>
        </w:rPr>
        <w:t>比选采购公告</w:t>
      </w:r>
      <w:r>
        <w:rPr>
          <w:rFonts w:ascii="宋体" w:eastAsia="宋体" w:hAnsi="宋体" w:cs="宋体" w:hint="eastAsia"/>
        </w:rPr>
        <w:t>。</w:t>
      </w:r>
    </w:p>
    <w:p w14:paraId="1A52A389"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10.2 比选响应文件须按照比选采购文件规定的时间、地点送达，在比选响应截止时间以后送达的比选响应文件，为无效比选响应文件。</w:t>
      </w:r>
    </w:p>
    <w:p w14:paraId="6F586FB3"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10.3 采购人可以依法酌情延长比选响应截止时间。在此情况下，采购人和供应商受比选响应截止时间制约的所有权利和义务均应延长至新的比选响应截止时间。</w:t>
      </w:r>
    </w:p>
    <w:p w14:paraId="2EC207F6" w14:textId="77777777" w:rsidR="00A77D10" w:rsidRDefault="00000000">
      <w:pPr>
        <w:pStyle w:val="20"/>
        <w:snapToGrid w:val="0"/>
        <w:spacing w:line="360" w:lineRule="auto"/>
        <w:rPr>
          <w:rFonts w:ascii="宋体" w:eastAsia="宋体" w:hAnsi="宋体" w:cs="宋体"/>
          <w:b w:val="0"/>
          <w:sz w:val="24"/>
          <w:szCs w:val="24"/>
        </w:rPr>
      </w:pPr>
      <w:bookmarkStart w:id="912" w:name="_Toc83810780"/>
      <w:bookmarkStart w:id="913" w:name="_Toc50893953"/>
      <w:bookmarkStart w:id="914" w:name="_Toc50985726"/>
      <w:bookmarkStart w:id="915" w:name="_Toc184437976"/>
      <w:bookmarkStart w:id="916" w:name="_Toc509107566"/>
      <w:bookmarkStart w:id="917" w:name="_Toc509111513"/>
      <w:bookmarkStart w:id="918" w:name="_Toc459022965"/>
      <w:bookmarkStart w:id="919" w:name="_Toc524092291"/>
      <w:bookmarkStart w:id="920" w:name="_Toc407261700"/>
      <w:bookmarkStart w:id="921" w:name="_Toc7902"/>
      <w:bookmarkStart w:id="922" w:name="_Toc83810509"/>
      <w:bookmarkStart w:id="923" w:name="_Toc524089173"/>
      <w:bookmarkStart w:id="924" w:name="_Toc458756432"/>
      <w:bookmarkStart w:id="925" w:name="_Toc527379483"/>
      <w:bookmarkStart w:id="926" w:name="_Toc67131242"/>
      <w:bookmarkStart w:id="927" w:name="_Toc1027"/>
      <w:bookmarkStart w:id="928" w:name="_Toc509110766"/>
      <w:bookmarkStart w:id="929" w:name="_Toc82328635"/>
      <w:bookmarkStart w:id="930" w:name="_Toc3612"/>
      <w:bookmarkStart w:id="931" w:name="_Toc458755332"/>
      <w:bookmarkStart w:id="932" w:name="_Toc70081220"/>
      <w:bookmarkStart w:id="933" w:name="_Toc464495337"/>
      <w:bookmarkStart w:id="934" w:name="_Toc18587138"/>
      <w:bookmarkStart w:id="935" w:name="_Toc524092616"/>
      <w:bookmarkStart w:id="936" w:name="_Toc524703766"/>
      <w:bookmarkStart w:id="937" w:name="_Toc970"/>
      <w:bookmarkStart w:id="938" w:name="_Toc185151104"/>
      <w:bookmarkStart w:id="939" w:name="_Toc18586975"/>
      <w:bookmarkStart w:id="940" w:name="_Toc163975849"/>
      <w:bookmarkStart w:id="941" w:name="_Toc9587668"/>
      <w:bookmarkStart w:id="942" w:name="_Toc458755927"/>
      <w:bookmarkStart w:id="943" w:name="_Toc83809633"/>
      <w:bookmarkStart w:id="944" w:name="_Toc46107908"/>
      <w:bookmarkStart w:id="945" w:name="_Toc185326883"/>
      <w:bookmarkStart w:id="946" w:name="_Toc8845545"/>
      <w:bookmarkStart w:id="947" w:name="_Toc50985650"/>
      <w:bookmarkStart w:id="948" w:name="_Toc18587032"/>
      <w:bookmarkStart w:id="949" w:name="_Toc458688872"/>
      <w:bookmarkStart w:id="950" w:name="_Toc219600809"/>
      <w:bookmarkStart w:id="951" w:name="_Toc516329183"/>
      <w:bookmarkStart w:id="952" w:name="_Toc465949371"/>
      <w:bookmarkStart w:id="953" w:name="_Toc163975706"/>
      <w:bookmarkStart w:id="954" w:name="_Toc167105229"/>
      <w:bookmarkStart w:id="955" w:name="_Toc8845629"/>
      <w:bookmarkStart w:id="956" w:name="_Toc18800"/>
      <w:bookmarkStart w:id="957" w:name="_Toc163975187"/>
      <w:bookmarkStart w:id="958" w:name="_Toc50895810"/>
      <w:bookmarkStart w:id="959" w:name="_Toc239591166"/>
      <w:bookmarkStart w:id="960" w:name="_Toc462998469"/>
      <w:bookmarkStart w:id="961" w:name="_Toc459634846"/>
      <w:bookmarkStart w:id="962" w:name="_Toc458755136"/>
      <w:bookmarkStart w:id="963" w:name="_Toc198105326"/>
      <w:bookmarkStart w:id="964" w:name="_Toc509110885"/>
      <w:bookmarkStart w:id="965" w:name="_Toc10010"/>
      <w:bookmarkStart w:id="966" w:name="_Toc524092485"/>
      <w:bookmarkStart w:id="967" w:name="_Toc82502362"/>
      <w:bookmarkStart w:id="968" w:name="_Toc50893598"/>
      <w:bookmarkStart w:id="969" w:name="_Toc20150"/>
      <w:bookmarkStart w:id="970" w:name="_Toc82246194"/>
      <w:bookmarkStart w:id="971" w:name="_Toc50985594"/>
      <w:bookmarkStart w:id="972" w:name="_Toc52175462"/>
      <w:bookmarkStart w:id="973" w:name="_Toc235608905"/>
      <w:bookmarkStart w:id="974" w:name="_Toc459022896"/>
      <w:bookmarkStart w:id="975" w:name="_Toc516327955"/>
      <w:bookmarkStart w:id="976" w:name="_Toc25427"/>
      <w:bookmarkStart w:id="977" w:name="_Toc8845702"/>
      <w:bookmarkStart w:id="978" w:name="_Toc80582200"/>
      <w:bookmarkStart w:id="979" w:name="_Toc524092758"/>
      <w:bookmarkStart w:id="980" w:name="_Toc238962542"/>
      <w:bookmarkStart w:id="981" w:name="_Toc458764467"/>
      <w:bookmarkStart w:id="982" w:name="_Toc82485143"/>
      <w:bookmarkStart w:id="983" w:name="_Toc3904"/>
      <w:bookmarkStart w:id="984" w:name="_Toc459741375"/>
      <w:bookmarkStart w:id="985" w:name="_Toc163975543"/>
      <w:bookmarkStart w:id="986" w:name="_Toc19661"/>
      <w:bookmarkStart w:id="987" w:name="_Toc163975968"/>
      <w:bookmarkStart w:id="988" w:name="_Toc82246250"/>
      <w:bookmarkStart w:id="989" w:name="_Toc163976151"/>
      <w:bookmarkStart w:id="990" w:name="_Toc12090"/>
      <w:bookmarkStart w:id="991" w:name="_Toc458755188"/>
      <w:bookmarkStart w:id="992" w:name="_Toc83809757"/>
      <w:bookmarkStart w:id="993" w:name="_Toc50985462"/>
      <w:bookmarkStart w:id="994" w:name="_Toc21854771"/>
      <w:bookmarkStart w:id="995" w:name="_Toc9303257"/>
      <w:bookmarkStart w:id="996" w:name="_Toc458764548"/>
      <w:bookmarkStart w:id="997" w:name="_Toc509381488"/>
      <w:r>
        <w:rPr>
          <w:rFonts w:ascii="宋体" w:eastAsia="宋体" w:hAnsi="宋体" w:cs="宋体" w:hint="eastAsia"/>
          <w:sz w:val="24"/>
          <w:szCs w:val="24"/>
        </w:rPr>
        <w:t>四、</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Fonts w:ascii="宋体" w:eastAsia="宋体" w:hAnsi="宋体" w:cs="宋体" w:hint="eastAsia"/>
          <w:sz w:val="24"/>
          <w:szCs w:val="24"/>
        </w:rPr>
        <w:t>比选组织</w:t>
      </w:r>
    </w:p>
    <w:p w14:paraId="64B82B6D" w14:textId="77777777" w:rsidR="00A77D10" w:rsidRDefault="00000000">
      <w:pPr>
        <w:pStyle w:val="3"/>
        <w:tabs>
          <w:tab w:val="left" w:pos="482"/>
        </w:tabs>
        <w:snapToGrid w:val="0"/>
        <w:spacing w:line="360" w:lineRule="auto"/>
        <w:rPr>
          <w:rFonts w:ascii="宋体" w:eastAsia="宋体" w:hAnsi="宋体" w:cs="宋体"/>
          <w:b/>
          <w:sz w:val="24"/>
          <w:szCs w:val="24"/>
        </w:rPr>
      </w:pPr>
      <w:bookmarkStart w:id="998" w:name="_Toc9587670"/>
      <w:bookmarkStart w:id="999" w:name="_Toc19087"/>
      <w:bookmarkStart w:id="1000" w:name="_Toc30516"/>
      <w:bookmarkStart w:id="1001" w:name="_Toc458764550"/>
      <w:bookmarkStart w:id="1002" w:name="_Toc458755929"/>
      <w:bookmarkStart w:id="1003" w:name="_Toc8186"/>
      <w:bookmarkStart w:id="1004" w:name="_Toc18587140"/>
      <w:bookmarkStart w:id="1005" w:name="_Toc18587034"/>
      <w:bookmarkStart w:id="1006" w:name="_Toc1755"/>
      <w:bookmarkStart w:id="1007" w:name="_Toc29323"/>
      <w:bookmarkStart w:id="1008" w:name="_Toc18586977"/>
      <w:bookmarkStart w:id="1009" w:name="_Toc24033"/>
      <w:bookmarkStart w:id="1010" w:name="_Toc458688874"/>
      <w:bookmarkStart w:id="1011" w:name="_Toc407261702"/>
      <w:bookmarkStart w:id="1012" w:name="_Toc20650"/>
      <w:bookmarkStart w:id="1013" w:name="_Toc459022967"/>
      <w:bookmarkStart w:id="1014" w:name="_Toc464495339"/>
      <w:bookmarkStart w:id="1015" w:name="_Toc14545"/>
      <w:bookmarkStart w:id="1016" w:name="_Toc458764469"/>
      <w:bookmarkStart w:id="1017" w:name="_Toc458755138"/>
      <w:bookmarkStart w:id="1018" w:name="_Toc1045"/>
      <w:bookmarkStart w:id="1019" w:name="_Toc581"/>
      <w:bookmarkStart w:id="1020" w:name="_Toc458755334"/>
      <w:bookmarkStart w:id="1021" w:name="_Toc459634848"/>
      <w:bookmarkStart w:id="1022" w:name="_Toc465949373"/>
      <w:bookmarkStart w:id="1023" w:name="_Toc459741377"/>
      <w:bookmarkStart w:id="1024" w:name="_Toc458755190"/>
      <w:bookmarkStart w:id="1025" w:name="_Toc11520"/>
      <w:bookmarkStart w:id="1026" w:name="_Toc458756434"/>
      <w:bookmarkStart w:id="1027" w:name="_Toc462998471"/>
      <w:bookmarkStart w:id="1028" w:name="_Toc459022898"/>
      <w:r>
        <w:rPr>
          <w:rFonts w:ascii="宋体" w:eastAsia="宋体" w:hAnsi="宋体" w:cs="宋体" w:hint="eastAsia"/>
          <w:b/>
          <w:sz w:val="24"/>
          <w:szCs w:val="24"/>
        </w:rPr>
        <w:t xml:space="preserve"> </w:t>
      </w:r>
      <w:bookmarkStart w:id="1029" w:name="_Toc31645"/>
      <w:bookmarkStart w:id="1030" w:name="_Toc31385"/>
      <w:bookmarkStart w:id="1031" w:name="_Toc458764552"/>
      <w:bookmarkStart w:id="1032" w:name="_Toc459634850"/>
      <w:bookmarkStart w:id="1033" w:name="_Toc462998473"/>
      <w:bookmarkStart w:id="1034" w:name="_Toc19668"/>
      <w:bookmarkStart w:id="1035" w:name="_Toc18586979"/>
      <w:bookmarkStart w:id="1036" w:name="_Toc464495341"/>
      <w:bookmarkStart w:id="1037" w:name="_Toc459022900"/>
      <w:bookmarkStart w:id="1038" w:name="_Toc27695"/>
      <w:bookmarkStart w:id="1039" w:name="_Toc458755192"/>
      <w:bookmarkStart w:id="1040" w:name="_Toc18587142"/>
      <w:bookmarkStart w:id="1041" w:name="_Toc30853"/>
      <w:bookmarkStart w:id="1042" w:name="_Toc458764471"/>
      <w:bookmarkStart w:id="1043" w:name="_Toc459022969"/>
      <w:bookmarkStart w:id="1044" w:name="_Toc458755336"/>
      <w:bookmarkStart w:id="1045" w:name="_Toc458755931"/>
      <w:bookmarkStart w:id="1046" w:name="_Toc459741379"/>
      <w:bookmarkStart w:id="1047" w:name="_Toc29193"/>
      <w:bookmarkStart w:id="1048" w:name="_Toc9587672"/>
      <w:bookmarkStart w:id="1049" w:name="_Toc9130"/>
      <w:bookmarkStart w:id="1050" w:name="_Toc32195"/>
      <w:bookmarkStart w:id="1051" w:name="_Toc458755140"/>
      <w:bookmarkStart w:id="1052" w:name="_Toc4792"/>
      <w:bookmarkStart w:id="1053" w:name="_Toc458688876"/>
      <w:bookmarkStart w:id="1054" w:name="_Toc19423"/>
      <w:bookmarkStart w:id="1055" w:name="_Toc18642"/>
      <w:bookmarkStart w:id="1056" w:name="_Toc465949375"/>
      <w:bookmarkStart w:id="1057" w:name="_Toc18587036"/>
      <w:bookmarkStart w:id="1058" w:name="_Toc407261704"/>
      <w:bookmarkStart w:id="1059" w:name="_Toc458756436"/>
      <w:bookmarkStart w:id="1060" w:name="_Toc516329185"/>
      <w:bookmarkStart w:id="1061" w:name="_Toc184437978"/>
      <w:bookmarkStart w:id="1062" w:name="_Toc288679121"/>
      <w:bookmarkStart w:id="1063" w:name="_Toc8845631"/>
      <w:bookmarkStart w:id="1064" w:name="_Toc524092760"/>
      <w:bookmarkStart w:id="1065" w:name="_Toc235608907"/>
      <w:bookmarkStart w:id="1066" w:name="_Toc516328216"/>
      <w:bookmarkStart w:id="1067" w:name="_Toc163975851"/>
      <w:bookmarkStart w:id="1068" w:name="_Toc524092487"/>
      <w:bookmarkStart w:id="1069" w:name="_Toc524092293"/>
      <w:bookmarkStart w:id="1070" w:name="_Toc50985596"/>
      <w:bookmarkStart w:id="1071" w:name="_Toc163975708"/>
      <w:bookmarkStart w:id="1072" w:name="_Toc238962544"/>
      <w:bookmarkStart w:id="1073" w:name="_Toc185151106"/>
      <w:bookmarkStart w:id="1074" w:name="_Toc509110887"/>
      <w:bookmarkStart w:id="1075" w:name="_Toc509381490"/>
      <w:bookmarkStart w:id="1076" w:name="_Toc8845547"/>
      <w:bookmarkStart w:id="1077" w:name="_Toc509381410"/>
      <w:bookmarkStart w:id="1078" w:name="_Toc163975545"/>
      <w:bookmarkStart w:id="1079" w:name="_Toc524089008"/>
      <w:bookmarkStart w:id="1080" w:name="_Toc516327957"/>
      <w:bookmarkStart w:id="1081" w:name="_Toc8845704"/>
      <w:bookmarkStart w:id="1082" w:name="_Toc163975970"/>
      <w:bookmarkStart w:id="1083" w:name="_Toc50985728"/>
      <w:bookmarkStart w:id="1084" w:name="_Toc163976153"/>
      <w:bookmarkStart w:id="1085" w:name="_Toc163975910"/>
      <w:bookmarkStart w:id="1086" w:name="_Toc527379485"/>
      <w:bookmarkStart w:id="1087" w:name="_Toc524089175"/>
      <w:bookmarkStart w:id="1088" w:name="_Toc509111845"/>
      <w:bookmarkStart w:id="1089" w:name="_Toc52175464"/>
      <w:bookmarkStart w:id="1090" w:name="_Toc509109297"/>
      <w:bookmarkStart w:id="1091" w:name="_Toc185326885"/>
      <w:bookmarkStart w:id="1092" w:name="_Toc86550754"/>
      <w:bookmarkStart w:id="1093" w:name="_Toc239591168"/>
      <w:bookmarkStart w:id="1094" w:name="_Toc50895812"/>
      <w:bookmarkStart w:id="1095" w:name="_Toc167105231"/>
      <w:bookmarkStart w:id="1096" w:name="_Toc50985464"/>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Fonts w:ascii="宋体" w:eastAsia="宋体" w:hAnsi="宋体" w:cs="宋体" w:hint="eastAsia"/>
          <w:b/>
          <w:sz w:val="24"/>
          <w:szCs w:val="24"/>
        </w:rPr>
        <w:t>11、比选响应文件</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Fonts w:ascii="宋体" w:eastAsia="宋体" w:hAnsi="宋体" w:cs="宋体" w:hint="eastAsia"/>
          <w:b/>
          <w:sz w:val="24"/>
          <w:szCs w:val="24"/>
        </w:rPr>
        <w:t>无效情形</w:t>
      </w:r>
    </w:p>
    <w:p w14:paraId="0866E43F"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11.1 供应商的比选响应或比选响应文件若出现下列情况采购人有权将其比选响应作无效比选响应处理：</w:t>
      </w:r>
    </w:p>
    <w:p w14:paraId="6E4EEAB9"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(1)比选响应有效期不足；</w:t>
      </w:r>
    </w:p>
    <w:p w14:paraId="648FB0FE"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(2)不满足比选采购文件资格条件的；</w:t>
      </w:r>
    </w:p>
    <w:p w14:paraId="7785EECA"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(3)比选响应文件无法定代表人签字或签章，或签字人无法定代表人有效授权的；</w:t>
      </w:r>
    </w:p>
    <w:p w14:paraId="6826B883"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(4)未按照比选采购文件规定要求签署、盖章的；</w:t>
      </w:r>
    </w:p>
    <w:p w14:paraId="30816078"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(5)比选采购文件中标注“*”的条款为关键条款，对关键条款的任何偏离或不响应将导致比选响应无效；</w:t>
      </w:r>
    </w:p>
    <w:p w14:paraId="6E5E9E21"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(6)供应商比选响应报价明显低于成本，恶意竞争的；</w:t>
      </w:r>
    </w:p>
    <w:p w14:paraId="3EE53D38"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(7)供应商比选响应报价超过预算的；</w:t>
      </w:r>
    </w:p>
    <w:p w14:paraId="7B6A501A" w14:textId="77777777" w:rsidR="00A77D10" w:rsidRDefault="00000000">
      <w:pPr>
        <w:snapToGrid w:val="0"/>
        <w:spacing w:line="360" w:lineRule="auto"/>
        <w:ind w:left="567"/>
        <w:rPr>
          <w:rFonts w:ascii="宋体" w:eastAsia="宋体" w:hAnsi="宋体" w:cs="宋体"/>
        </w:rPr>
      </w:pPr>
      <w:r>
        <w:rPr>
          <w:rFonts w:ascii="宋体" w:eastAsia="宋体" w:hAnsi="宋体" w:cs="宋体" w:hint="eastAsia"/>
        </w:rPr>
        <w:t>(8)不符合法律法规和比选采购文件中规定的其他实质性要求的。</w:t>
      </w:r>
      <w:bookmarkStart w:id="1097" w:name="_Toc464495338"/>
      <w:bookmarkStart w:id="1098" w:name="_Toc21384"/>
      <w:bookmarkStart w:id="1099" w:name="_Toc10063"/>
      <w:bookmarkStart w:id="1100" w:name="_Toc448"/>
      <w:bookmarkStart w:id="1101" w:name="_Toc18587033"/>
      <w:bookmarkStart w:id="1102" w:name="_Toc9587669"/>
      <w:bookmarkStart w:id="1103" w:name="_Toc26338"/>
      <w:bookmarkStart w:id="1104" w:name="_Toc32705"/>
      <w:bookmarkStart w:id="1105" w:name="_Toc7019"/>
      <w:bookmarkStart w:id="1106" w:name="_Toc465949372"/>
      <w:bookmarkStart w:id="1107" w:name="_Toc458755189"/>
      <w:bookmarkStart w:id="1108" w:name="_Toc459634847"/>
      <w:bookmarkStart w:id="1109" w:name="_Toc9270"/>
      <w:bookmarkStart w:id="1110" w:name="_Toc163"/>
      <w:bookmarkStart w:id="1111" w:name="_Toc458755137"/>
      <w:bookmarkStart w:id="1112" w:name="_Toc458755928"/>
      <w:bookmarkStart w:id="1113" w:name="_Toc31817"/>
      <w:bookmarkStart w:id="1114" w:name="_Toc462998470"/>
      <w:bookmarkStart w:id="1115" w:name="_Toc458764549"/>
      <w:bookmarkStart w:id="1116" w:name="_Toc5670"/>
      <w:bookmarkStart w:id="1117" w:name="_Toc459741376"/>
      <w:bookmarkStart w:id="1118" w:name="_Toc459022966"/>
      <w:bookmarkStart w:id="1119" w:name="_Toc458688873"/>
      <w:bookmarkStart w:id="1120" w:name="_Toc458764468"/>
      <w:bookmarkStart w:id="1121" w:name="_Toc459022897"/>
      <w:bookmarkStart w:id="1122" w:name="_Toc18586976"/>
      <w:bookmarkStart w:id="1123" w:name="_Toc458755333"/>
      <w:bookmarkStart w:id="1124" w:name="_Toc458756433"/>
      <w:bookmarkStart w:id="1125" w:name="_Toc27250"/>
      <w:bookmarkStart w:id="1126" w:name="_Toc18587139"/>
    </w:p>
    <w:p w14:paraId="388FEF94" w14:textId="77777777" w:rsidR="00A77D10" w:rsidRDefault="00000000">
      <w:pPr>
        <w:pStyle w:val="3"/>
        <w:tabs>
          <w:tab w:val="left" w:pos="482"/>
        </w:tabs>
        <w:snapToGrid w:val="0"/>
        <w:spacing w:line="360" w:lineRule="auto"/>
        <w:rPr>
          <w:rFonts w:ascii="宋体" w:eastAsia="宋体" w:hAnsi="宋体" w:cs="宋体"/>
          <w:b/>
          <w:sz w:val="24"/>
          <w:szCs w:val="24"/>
        </w:rPr>
      </w:pPr>
      <w:r>
        <w:rPr>
          <w:rFonts w:ascii="宋体" w:eastAsia="宋体" w:hAnsi="宋体" w:cs="宋体" w:hint="eastAsia"/>
          <w:b/>
          <w:sz w:val="24"/>
          <w:szCs w:val="24"/>
        </w:rPr>
        <w:t>12、</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Fonts w:ascii="宋体" w:eastAsia="宋体" w:hAnsi="宋体" w:cs="宋体" w:hint="eastAsia"/>
          <w:b/>
          <w:sz w:val="24"/>
          <w:szCs w:val="24"/>
        </w:rPr>
        <w:t>比选组织</w:t>
      </w:r>
    </w:p>
    <w:p w14:paraId="04E6DD75"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lastRenderedPageBreak/>
        <w:t>12.1 采购公告期限届满后递交响应文件的供应商不足3家或经资格审核后合格供应商不足3家的，可以顺延递交响应文件时间期限，顺延时间不少于3个工作日，并予公告。顺延后合格供应商仍不足3家的，以最终递交响应文件的合格供应商为准进入选取环节。</w:t>
      </w:r>
    </w:p>
    <w:p w14:paraId="27CA7911"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12.2 采购人按照适用的采购管理制度组织评审并确定成交供应商，成交结果按采购人的相关规定在指定渠道公布。</w:t>
      </w:r>
    </w:p>
    <w:p w14:paraId="1D93576C" w14:textId="77777777" w:rsidR="00A77D10" w:rsidRDefault="00000000">
      <w:pPr>
        <w:pStyle w:val="20"/>
        <w:snapToGrid w:val="0"/>
        <w:spacing w:line="360" w:lineRule="auto"/>
        <w:rPr>
          <w:rFonts w:ascii="宋体" w:eastAsia="宋体" w:hAnsi="宋体" w:cs="宋体"/>
          <w:sz w:val="24"/>
          <w:szCs w:val="24"/>
        </w:rPr>
      </w:pPr>
      <w:bookmarkStart w:id="1127" w:name="_Toc80582201"/>
      <w:bookmarkStart w:id="1128" w:name="_Toc25723"/>
      <w:bookmarkStart w:id="1129" w:name="_Toc163975973"/>
      <w:bookmarkStart w:id="1130" w:name="_Toc459022974"/>
      <w:bookmarkStart w:id="1131" w:name="_Toc407261709"/>
      <w:bookmarkStart w:id="1132" w:name="_Toc459022905"/>
      <w:bookmarkStart w:id="1133" w:name="_Toc509110767"/>
      <w:bookmarkStart w:id="1134" w:name="_Toc52175467"/>
      <w:bookmarkStart w:id="1135" w:name="_Toc50985467"/>
      <w:bookmarkStart w:id="1136" w:name="_Toc198105327"/>
      <w:bookmarkStart w:id="1137" w:name="_Toc18586984"/>
      <w:bookmarkStart w:id="1138" w:name="_Toc235608910"/>
      <w:bookmarkStart w:id="1139" w:name="_Toc458755145"/>
      <w:bookmarkStart w:id="1140" w:name="_Toc458764557"/>
      <w:bookmarkStart w:id="1141" w:name="_Toc67131243"/>
      <w:bookmarkStart w:id="1142" w:name="_Toc509107567"/>
      <w:bookmarkStart w:id="1143" w:name="_Toc18587041"/>
      <w:bookmarkStart w:id="1144" w:name="_Toc82485144"/>
      <w:bookmarkStart w:id="1145" w:name="_Toc509111514"/>
      <w:bookmarkStart w:id="1146" w:name="_Toc83810510"/>
      <w:bookmarkStart w:id="1147" w:name="_Toc8845707"/>
      <w:bookmarkStart w:id="1148" w:name="_Toc527379488"/>
      <w:bookmarkStart w:id="1149" w:name="_Toc524092617"/>
      <w:bookmarkStart w:id="1150" w:name="_Toc26566"/>
      <w:bookmarkStart w:id="1151" w:name="_Toc5329"/>
      <w:bookmarkStart w:id="1152" w:name="_Toc9303258"/>
      <w:bookmarkStart w:id="1153" w:name="_Toc82246195"/>
      <w:bookmarkStart w:id="1154" w:name="_Toc185151109"/>
      <w:bookmarkStart w:id="1155" w:name="_Toc458755197"/>
      <w:bookmarkStart w:id="1156" w:name="_Toc524092296"/>
      <w:bookmarkStart w:id="1157" w:name="_Toc239591171"/>
      <w:bookmarkStart w:id="1158" w:name="_Toc516329188"/>
      <w:bookmarkStart w:id="1159" w:name="_Toc219600810"/>
      <w:bookmarkStart w:id="1160" w:name="_Toc458755936"/>
      <w:bookmarkStart w:id="1161" w:name="_Toc509110893"/>
      <w:bookmarkStart w:id="1162" w:name="_Toc524092763"/>
      <w:bookmarkStart w:id="1163" w:name="_Toc458756441"/>
      <w:bookmarkStart w:id="1164" w:name="_Toc21854772"/>
      <w:bookmarkStart w:id="1165" w:name="_Toc50985599"/>
      <w:bookmarkStart w:id="1166" w:name="_Toc163975711"/>
      <w:bookmarkStart w:id="1167" w:name="_Toc458764476"/>
      <w:bookmarkStart w:id="1168" w:name="_Toc562"/>
      <w:bookmarkStart w:id="1169" w:name="_Toc8614"/>
      <w:bookmarkStart w:id="1170" w:name="_Toc465949380"/>
      <w:bookmarkStart w:id="1171" w:name="_Toc462998478"/>
      <w:bookmarkStart w:id="1172" w:name="_Toc163975854"/>
      <w:bookmarkStart w:id="1173" w:name="_Toc83809758"/>
      <w:bookmarkStart w:id="1174" w:name="_Toc458688881"/>
      <w:bookmarkStart w:id="1175" w:name="_Toc459634855"/>
      <w:bookmarkStart w:id="1176" w:name="_Toc50985731"/>
      <w:bookmarkStart w:id="1177" w:name="_Toc50893954"/>
      <w:bookmarkStart w:id="1178" w:name="_Toc82328636"/>
      <w:bookmarkStart w:id="1179" w:name="_Toc82502363"/>
      <w:bookmarkStart w:id="1180" w:name="_Toc524703767"/>
      <w:bookmarkStart w:id="1181" w:name="_Toc184437981"/>
      <w:bookmarkStart w:id="1182" w:name="_Toc163976156"/>
      <w:bookmarkStart w:id="1183" w:name="_Toc83809634"/>
      <w:bookmarkStart w:id="1184" w:name="_Toc9587677"/>
      <w:bookmarkStart w:id="1185" w:name="_Toc24365"/>
      <w:bookmarkStart w:id="1186" w:name="_Toc4925"/>
      <w:bookmarkStart w:id="1187" w:name="_Toc464495346"/>
      <w:bookmarkStart w:id="1188" w:name="_Toc10996"/>
      <w:bookmarkStart w:id="1189" w:name="_Toc185326888"/>
      <w:bookmarkStart w:id="1190" w:name="_Toc83810781"/>
      <w:bookmarkStart w:id="1191" w:name="_Toc7191"/>
      <w:bookmarkStart w:id="1192" w:name="_Toc82246251"/>
      <w:bookmarkStart w:id="1193" w:name="_Toc46107909"/>
      <w:bookmarkStart w:id="1194" w:name="_Toc163975548"/>
      <w:bookmarkStart w:id="1195" w:name="_Toc50893599"/>
      <w:bookmarkStart w:id="1196" w:name="_Toc458755341"/>
      <w:bookmarkStart w:id="1197" w:name="_Toc19098"/>
      <w:bookmarkStart w:id="1198" w:name="_Toc509381493"/>
      <w:bookmarkStart w:id="1199" w:name="_Toc163975188"/>
      <w:bookmarkStart w:id="1200" w:name="_Toc238962547"/>
      <w:bookmarkStart w:id="1201" w:name="_Toc8845634"/>
      <w:bookmarkStart w:id="1202" w:name="_Toc524089178"/>
      <w:bookmarkStart w:id="1203" w:name="_Toc50985651"/>
      <w:bookmarkStart w:id="1204" w:name="_Toc23626"/>
      <w:bookmarkStart w:id="1205" w:name="_Toc516327960"/>
      <w:bookmarkStart w:id="1206" w:name="_Toc167105234"/>
      <w:bookmarkStart w:id="1207" w:name="_Toc70081221"/>
      <w:bookmarkStart w:id="1208" w:name="_Toc8845550"/>
      <w:bookmarkStart w:id="1209" w:name="_Toc459741384"/>
      <w:bookmarkStart w:id="1210" w:name="_Toc50895815"/>
      <w:bookmarkStart w:id="1211" w:name="_Toc18587147"/>
      <w:bookmarkStart w:id="1212" w:name="_Toc524092490"/>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Fonts w:ascii="宋体" w:eastAsia="宋体" w:hAnsi="宋体" w:cs="宋体" w:hint="eastAsia"/>
          <w:sz w:val="24"/>
          <w:szCs w:val="24"/>
        </w:rPr>
        <w:t>五、授予合同</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14:paraId="388D8055" w14:textId="77777777" w:rsidR="00A77D10" w:rsidRDefault="00000000">
      <w:pPr>
        <w:pStyle w:val="3"/>
        <w:tabs>
          <w:tab w:val="left" w:pos="482"/>
        </w:tabs>
        <w:snapToGrid w:val="0"/>
        <w:spacing w:line="360" w:lineRule="auto"/>
        <w:rPr>
          <w:rFonts w:ascii="宋体" w:eastAsia="宋体" w:hAnsi="宋体" w:cs="宋体"/>
          <w:b/>
          <w:sz w:val="24"/>
          <w:szCs w:val="24"/>
        </w:rPr>
      </w:pPr>
      <w:r>
        <w:rPr>
          <w:rFonts w:ascii="宋体" w:eastAsia="宋体" w:hAnsi="宋体" w:cs="宋体" w:hint="eastAsia"/>
          <w:b/>
          <w:sz w:val="24"/>
          <w:szCs w:val="24"/>
        </w:rPr>
        <w:t>13、授予合同</w:t>
      </w:r>
    </w:p>
    <w:p w14:paraId="27811C44"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13.1 成交结果公示期满后，</w:t>
      </w:r>
      <w:bookmarkStart w:id="1213" w:name="_Toc288679127"/>
      <w:bookmarkStart w:id="1214" w:name="_Toc86550760"/>
      <w:bookmarkStart w:id="1215" w:name="_Toc509381497"/>
      <w:bookmarkStart w:id="1216" w:name="_Toc50985735"/>
      <w:bookmarkStart w:id="1217" w:name="_Toc509110898"/>
      <w:bookmarkStart w:id="1218" w:name="_Toc509381416"/>
      <w:bookmarkStart w:id="1219" w:name="_Toc50895819"/>
      <w:bookmarkStart w:id="1220" w:name="_Toc527379492"/>
      <w:bookmarkStart w:id="1221" w:name="_Toc238962550"/>
      <w:bookmarkStart w:id="1222" w:name="_Toc52175471"/>
      <w:bookmarkStart w:id="1223" w:name="_Toc516328222"/>
      <w:bookmarkStart w:id="1224" w:name="_Toc50985603"/>
      <w:bookmarkStart w:id="1225" w:name="_Toc509111855"/>
      <w:bookmarkStart w:id="1226" w:name="_Toc8845638"/>
      <w:bookmarkStart w:id="1227" w:name="_Toc509109307"/>
      <w:bookmarkStart w:id="1228" w:name="_Toc163975715"/>
      <w:bookmarkStart w:id="1229" w:name="_Toc185151113"/>
      <w:bookmarkStart w:id="1230" w:name="_Toc163976160"/>
      <w:bookmarkStart w:id="1231" w:name="_Toc163975916"/>
      <w:bookmarkStart w:id="1232" w:name="_Toc239591174"/>
      <w:bookmarkStart w:id="1233" w:name="_Toc163975858"/>
      <w:bookmarkStart w:id="1234" w:name="_Toc516329192"/>
      <w:bookmarkStart w:id="1235" w:name="_Toc163975552"/>
      <w:bookmarkStart w:id="1236" w:name="_Toc8845554"/>
      <w:bookmarkStart w:id="1237" w:name="_Toc524089182"/>
      <w:bookmarkStart w:id="1238" w:name="_Toc235608913"/>
      <w:bookmarkStart w:id="1239" w:name="_Toc516327964"/>
      <w:bookmarkStart w:id="1240" w:name="_Toc524089014"/>
      <w:bookmarkStart w:id="1241" w:name="_Toc524092494"/>
      <w:bookmarkStart w:id="1242" w:name="_Toc524092767"/>
      <w:bookmarkStart w:id="1243" w:name="_Toc8845711"/>
      <w:bookmarkStart w:id="1244" w:name="_Toc167105238"/>
      <w:bookmarkStart w:id="1245" w:name="_Toc185326892"/>
      <w:bookmarkStart w:id="1246" w:name="_Toc524092300"/>
      <w:bookmarkStart w:id="1247" w:name="_Toc163975977"/>
      <w:bookmarkStart w:id="1248" w:name="_Toc50985471"/>
      <w:bookmarkStart w:id="1249" w:name="_Toc184437985"/>
      <w:r>
        <w:rPr>
          <w:rFonts w:ascii="宋体" w:eastAsia="宋体" w:hAnsi="宋体" w:cs="宋体" w:hint="eastAsia"/>
        </w:rPr>
        <w:t>成交供应商根据比选采购文件、比选响应文件及评审过程中的有关澄清、说明或者补正文件的内容与采购人签订合同。</w:t>
      </w:r>
    </w:p>
    <w:p w14:paraId="1F2618F3" w14:textId="77777777" w:rsidR="00A77D10" w:rsidRDefault="00000000">
      <w:pPr>
        <w:snapToGrid w:val="0"/>
        <w:spacing w:line="360" w:lineRule="auto"/>
        <w:ind w:firstLineChars="200" w:firstLine="480"/>
        <w:rPr>
          <w:rFonts w:ascii="宋体" w:eastAsia="宋体" w:hAnsi="宋体" w:cs="宋体"/>
        </w:rPr>
      </w:pPr>
      <w:r>
        <w:rPr>
          <w:rFonts w:ascii="宋体" w:eastAsia="宋体" w:hAnsi="宋体" w:cs="宋体" w:hint="eastAsia"/>
        </w:rPr>
        <w:t>13.2 未经采购人事先给予书面同意，成交供应商不得将本项目转包、分包，并不得将合同全部及任何权利、义务向第三方转让，否则将被视为严重违约，采购人有权决定按照成交供应商成交后毁约、终止或解除合同等依约处理。</w:t>
      </w:r>
    </w:p>
    <w:p w14:paraId="1397D741" w14:textId="77777777" w:rsidR="00A77D10" w:rsidRDefault="00000000">
      <w:pPr>
        <w:jc w:val="center"/>
        <w:rPr>
          <w:rFonts w:ascii="Arial" w:eastAsia="黑体" w:hAnsi="黑体"/>
          <w:sz w:val="32"/>
          <w:szCs w:val="32"/>
        </w:rPr>
      </w:pPr>
      <w:bookmarkStart w:id="1250" w:name="_Toc5505"/>
      <w:bookmarkStart w:id="1251" w:name="_Toc12441"/>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br w:type="page"/>
      </w:r>
      <w:bookmarkStart w:id="1252" w:name="_Toc82485145"/>
      <w:bookmarkStart w:id="1253" w:name="_Toc163976164"/>
      <w:bookmarkStart w:id="1254" w:name="_Toc163975189"/>
      <w:bookmarkStart w:id="1255" w:name="_Toc459741390"/>
      <w:bookmarkStart w:id="1256" w:name="_Toc29071"/>
      <w:bookmarkStart w:id="1257" w:name="_Toc163975719"/>
      <w:bookmarkStart w:id="1258" w:name="_Toc18586990"/>
      <w:bookmarkStart w:id="1259" w:name="_Toc464495352"/>
      <w:bookmarkStart w:id="1260" w:name="_Toc7286"/>
      <w:bookmarkStart w:id="1261" w:name="_Toc8449"/>
      <w:bookmarkStart w:id="1262" w:name="_Toc67131244"/>
      <w:bookmarkStart w:id="1263" w:name="_Toc50985475"/>
      <w:bookmarkStart w:id="1264" w:name="_Toc11554640"/>
      <w:bookmarkStart w:id="1265" w:name="_Toc83810782"/>
      <w:bookmarkStart w:id="1266" w:name="_Toc726"/>
      <w:bookmarkStart w:id="1267" w:name="_Toc163975792"/>
      <w:bookmarkStart w:id="1268" w:name="_Toc185151117"/>
      <w:bookmarkStart w:id="1269" w:name="_Toc458764482"/>
      <w:bookmarkStart w:id="1270" w:name="_Toc18587153"/>
      <w:bookmarkStart w:id="1271" w:name="_Toc82246196"/>
      <w:bookmarkStart w:id="1272" w:name="_Toc80582202"/>
      <w:bookmarkStart w:id="1273" w:name="_Toc9587683"/>
      <w:bookmarkStart w:id="1274" w:name="_Toc29967"/>
      <w:bookmarkStart w:id="1275" w:name="_Toc83810511"/>
      <w:bookmarkStart w:id="1276" w:name="_Toc163975981"/>
      <w:bookmarkStart w:id="1277" w:name="_Toc18587047"/>
      <w:bookmarkStart w:id="1278" w:name="_Toc521203419"/>
      <w:bookmarkStart w:id="1279" w:name="_Toc235608917"/>
      <w:bookmarkStart w:id="1280" w:name="_Toc23012"/>
      <w:bookmarkStart w:id="1281" w:name="_Toc11500281"/>
      <w:bookmarkStart w:id="1282" w:name="_Toc83809759"/>
      <w:bookmarkStart w:id="1283" w:name="_Toc82502364"/>
      <w:bookmarkStart w:id="1284" w:name="_Toc70081319"/>
      <w:bookmarkStart w:id="1285" w:name="_Toc458688887"/>
      <w:bookmarkStart w:id="1286" w:name="_Toc18938"/>
      <w:bookmarkStart w:id="1287" w:name="_Toc31081"/>
      <w:bookmarkStart w:id="1288" w:name="_Toc12032"/>
      <w:bookmarkStart w:id="1289" w:name="_Toc19361"/>
      <w:bookmarkStart w:id="1290" w:name="_Toc70081222"/>
      <w:bookmarkStart w:id="1291" w:name="_Toc82246252"/>
      <w:bookmarkStart w:id="1292" w:name="_Toc458756447"/>
      <w:bookmarkStart w:id="1293" w:name="_Toc50985652"/>
      <w:bookmarkStart w:id="1294" w:name="_Toc458764563"/>
      <w:bookmarkStart w:id="1295" w:name="_Toc22803"/>
      <w:bookmarkStart w:id="1296" w:name="_Toc458755942"/>
      <w:bookmarkStart w:id="1297" w:name="_Toc459634861"/>
      <w:bookmarkStart w:id="1298" w:name="_Toc219600811"/>
      <w:bookmarkStart w:id="1299" w:name="_Toc29460"/>
      <w:bookmarkStart w:id="1300" w:name="_Toc521201598"/>
      <w:bookmarkStart w:id="1301" w:name="_Toc82328637"/>
      <w:bookmarkStart w:id="1302" w:name="_Toc167105242"/>
      <w:bookmarkStart w:id="1303" w:name="_Toc459022911"/>
      <w:bookmarkStart w:id="1304" w:name="_Toc459022980"/>
      <w:bookmarkStart w:id="1305" w:name="_Toc11588"/>
      <w:bookmarkStart w:id="1306" w:name="_Toc11499585"/>
      <w:bookmarkStart w:id="1307" w:name="_Toc163975556"/>
      <w:bookmarkStart w:id="1308" w:name="_Toc83809635"/>
      <w:bookmarkStart w:id="1309" w:name="_Toc11555194"/>
      <w:bookmarkStart w:id="1310" w:name="_Toc238962554"/>
      <w:bookmarkStart w:id="1311" w:name="_Toc458755151"/>
      <w:bookmarkStart w:id="1312" w:name="_Toc8895740"/>
      <w:bookmarkStart w:id="1313" w:name="_Toc465949386"/>
      <w:bookmarkStart w:id="1314" w:name="_Toc462998484"/>
      <w:bookmarkStart w:id="1315" w:name="_Toc458755347"/>
      <w:bookmarkStart w:id="1316" w:name="_Toc184437989"/>
      <w:bookmarkStart w:id="1317" w:name="_Toc185326896"/>
      <w:bookmarkStart w:id="1318" w:name="_Toc407261716"/>
      <w:bookmarkStart w:id="1319" w:name="_Toc458755203"/>
      <w:bookmarkEnd w:id="642"/>
      <w:bookmarkEnd w:id="643"/>
      <w:bookmarkEnd w:id="644"/>
      <w:bookmarkEnd w:id="645"/>
      <w:bookmarkEnd w:id="646"/>
      <w:bookmarkEnd w:id="647"/>
      <w:bookmarkEnd w:id="648"/>
      <w:bookmarkEnd w:id="649"/>
      <w:bookmarkEnd w:id="650"/>
      <w:bookmarkEnd w:id="651"/>
      <w:bookmarkEnd w:id="652"/>
      <w:bookmarkEnd w:id="1250"/>
      <w:bookmarkEnd w:id="1251"/>
      <w:r>
        <w:rPr>
          <w:rFonts w:ascii="Arial" w:eastAsia="黑体" w:hAnsi="黑体" w:hint="eastAsia"/>
          <w:sz w:val="32"/>
          <w:szCs w:val="32"/>
        </w:rPr>
        <w:lastRenderedPageBreak/>
        <w:t>第二章</w:t>
      </w:r>
      <w:r>
        <w:rPr>
          <w:rFonts w:ascii="Arial" w:eastAsia="黑体" w:hAnsi="黑体" w:hint="eastAsia"/>
          <w:sz w:val="32"/>
          <w:szCs w:val="32"/>
        </w:rPr>
        <w:t xml:space="preserve"> </w:t>
      </w:r>
      <w:r>
        <w:rPr>
          <w:rFonts w:ascii="Arial" w:eastAsia="黑体" w:hAnsi="黑体" w:hint="eastAsia"/>
          <w:sz w:val="32"/>
          <w:szCs w:val="32"/>
        </w:rPr>
        <w:t>采购需求</w:t>
      </w:r>
      <w:bookmarkStart w:id="1320" w:name="_Toc18587154"/>
      <w:bookmarkStart w:id="1321" w:name="_Toc23614"/>
      <w:bookmarkStart w:id="1322" w:name="_Toc19737"/>
      <w:bookmarkStart w:id="1323" w:name="_Toc27239"/>
      <w:bookmarkStart w:id="1324" w:name="_Toc18587048"/>
      <w:bookmarkStart w:id="1325" w:name="_Toc4084"/>
      <w:bookmarkStart w:id="1326" w:name="_Toc24964"/>
      <w:bookmarkStart w:id="1327" w:name="_Toc9587685"/>
      <w:bookmarkStart w:id="1328" w:name="_Toc4120"/>
      <w:bookmarkStart w:id="1329" w:name="_Toc23258"/>
      <w:bookmarkStart w:id="1330" w:name="_Toc18065"/>
      <w:bookmarkStart w:id="1331" w:name="_Toc10224"/>
      <w:bookmarkStart w:id="1332" w:name="_Toc16550"/>
      <w:bookmarkStart w:id="1333" w:name="_Toc4381"/>
      <w:bookmarkStart w:id="1334" w:name="_Toc1858699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14:paraId="43299C33" w14:textId="77777777" w:rsidR="00A77D10" w:rsidRDefault="00A77D10">
      <w:pPr>
        <w:spacing w:line="360" w:lineRule="auto"/>
        <w:ind w:firstLine="480"/>
        <w:jc w:val="left"/>
        <w:rPr>
          <w:rFonts w:ascii="宋体" w:eastAsia="宋体" w:hAnsi="宋体" w:cs="仿宋"/>
          <w:iCs/>
        </w:rPr>
      </w:pPr>
    </w:p>
    <w:p w14:paraId="2E5A2439" w14:textId="16E01160" w:rsidR="00A77D10" w:rsidRDefault="00000000">
      <w:pPr>
        <w:pStyle w:val="20"/>
        <w:snapToGrid w:val="0"/>
        <w:spacing w:line="360" w:lineRule="auto"/>
        <w:rPr>
          <w:rFonts w:ascii="宋体" w:eastAsia="宋体" w:hAnsi="宋体" w:cs="仿宋"/>
          <w:sz w:val="24"/>
          <w:szCs w:val="24"/>
        </w:rPr>
      </w:pPr>
      <w:r>
        <w:rPr>
          <w:rFonts w:ascii="宋体" w:eastAsia="宋体" w:hAnsi="宋体" w:cs="宋体" w:hint="eastAsia"/>
          <w:sz w:val="24"/>
          <w:szCs w:val="24"/>
        </w:rPr>
        <w:t>一、预算金额：</w:t>
      </w:r>
      <w:r w:rsidR="001E322D">
        <w:rPr>
          <w:rFonts w:ascii="宋体" w:eastAsia="宋体" w:hAnsi="宋体" w:cs="宋体" w:hint="eastAsia"/>
          <w:sz w:val="24"/>
          <w:szCs w:val="24"/>
        </w:rPr>
        <w:t xml:space="preserve">       </w:t>
      </w:r>
      <w:r w:rsidRPr="001E322D">
        <w:rPr>
          <w:rFonts w:ascii="宋体" w:eastAsia="宋体" w:hAnsi="宋体" w:cs="宋体" w:hint="eastAsia"/>
          <w:sz w:val="24"/>
          <w:szCs w:val="24"/>
          <w:highlight w:val="yellow"/>
        </w:rPr>
        <w:t>万元</w:t>
      </w:r>
      <w:r>
        <w:rPr>
          <w:rFonts w:ascii="宋体" w:eastAsia="宋体" w:hAnsi="宋体" w:cs="宋体" w:hint="eastAsia"/>
          <w:sz w:val="24"/>
          <w:szCs w:val="24"/>
        </w:rPr>
        <w:t>（两年服务总预算）</w:t>
      </w:r>
    </w:p>
    <w:p w14:paraId="532C746D" w14:textId="77777777" w:rsidR="00A77D10" w:rsidRDefault="00000000">
      <w:pPr>
        <w:pStyle w:val="20"/>
        <w:snapToGrid w:val="0"/>
        <w:spacing w:line="360" w:lineRule="auto"/>
        <w:rPr>
          <w:rFonts w:ascii="宋体" w:eastAsia="宋体" w:hAnsi="宋体" w:cs="宋体"/>
          <w:sz w:val="24"/>
          <w:szCs w:val="24"/>
        </w:rPr>
      </w:pPr>
      <w:r>
        <w:rPr>
          <w:rFonts w:ascii="宋体" w:eastAsia="宋体" w:hAnsi="宋体" w:cs="宋体" w:hint="eastAsia"/>
          <w:sz w:val="24"/>
          <w:szCs w:val="24"/>
        </w:rPr>
        <w:t>二、采购标的及技术服务要求</w:t>
      </w:r>
    </w:p>
    <w:p w14:paraId="6B7B4BA4" w14:textId="77777777" w:rsidR="00A77D10" w:rsidRDefault="00000000">
      <w:pPr>
        <w:spacing w:line="360" w:lineRule="auto"/>
        <w:ind w:firstLine="480"/>
        <w:jc w:val="left"/>
        <w:rPr>
          <w:rFonts w:ascii="宋体" w:eastAsia="宋体" w:hAnsi="宋体" w:cs="宋体"/>
          <w:i/>
          <w:iCs/>
          <w:color w:val="FF0000"/>
        </w:rPr>
      </w:pPr>
      <w:r>
        <w:rPr>
          <w:rFonts w:ascii="宋体" w:eastAsia="宋体" w:hAnsi="宋体" w:cs="仿宋" w:hint="eastAsia"/>
          <w:iCs/>
        </w:rPr>
        <w:t>标注“*”的内容为实质性要求，不满足相关要求的响应文件将被拒绝。</w:t>
      </w:r>
    </w:p>
    <w:tbl>
      <w:tblPr>
        <w:tblStyle w:val="afff"/>
        <w:tblW w:w="0" w:type="auto"/>
        <w:jc w:val="center"/>
        <w:tblLayout w:type="fixed"/>
        <w:tblLook w:val="04A0" w:firstRow="1" w:lastRow="0" w:firstColumn="1" w:lastColumn="0" w:noHBand="0" w:noVBand="1"/>
      </w:tblPr>
      <w:tblGrid>
        <w:gridCol w:w="1814"/>
        <w:gridCol w:w="4195"/>
        <w:gridCol w:w="1276"/>
        <w:gridCol w:w="1276"/>
        <w:gridCol w:w="1276"/>
      </w:tblGrid>
      <w:tr w:rsidR="00A77D10" w14:paraId="7AB76E65" w14:textId="77777777">
        <w:trPr>
          <w:cantSplit/>
          <w:tblHeader/>
          <w:jc w:val="center"/>
        </w:trPr>
        <w:tc>
          <w:tcPr>
            <w:tcW w:w="1814" w:type="dxa"/>
            <w:vAlign w:val="center"/>
          </w:tcPr>
          <w:p w14:paraId="7411CECE" w14:textId="77777777" w:rsidR="00A77D10" w:rsidRDefault="00000000">
            <w:pPr>
              <w:spacing w:before="40" w:after="40" w:line="283" w:lineRule="auto"/>
              <w:jc w:val="center"/>
            </w:pPr>
            <w:r>
              <w:rPr>
                <w:rFonts w:ascii="宋体" w:eastAsia="宋体" w:hAnsi="宋体"/>
                <w:b/>
                <w:sz w:val="22"/>
              </w:rPr>
              <w:t>序号</w:t>
            </w:r>
          </w:p>
        </w:tc>
        <w:tc>
          <w:tcPr>
            <w:tcW w:w="4195" w:type="dxa"/>
            <w:vAlign w:val="center"/>
          </w:tcPr>
          <w:p w14:paraId="6A37BB2E" w14:textId="77777777" w:rsidR="00A77D10" w:rsidRDefault="00000000">
            <w:pPr>
              <w:spacing w:before="40" w:after="40" w:line="283" w:lineRule="auto"/>
              <w:jc w:val="center"/>
            </w:pPr>
            <w:r>
              <w:rPr>
                <w:rFonts w:ascii="宋体" w:eastAsia="宋体" w:hAnsi="宋体"/>
                <w:b/>
                <w:sz w:val="22"/>
              </w:rPr>
              <w:t>服务内容及要求</w:t>
            </w:r>
          </w:p>
        </w:tc>
        <w:tc>
          <w:tcPr>
            <w:tcW w:w="1276" w:type="dxa"/>
            <w:vAlign w:val="center"/>
          </w:tcPr>
          <w:p w14:paraId="7714C7C6" w14:textId="77777777" w:rsidR="00A77D10" w:rsidRDefault="00000000">
            <w:pPr>
              <w:spacing w:before="40" w:after="40" w:line="283" w:lineRule="auto"/>
              <w:jc w:val="center"/>
            </w:pPr>
            <w:r>
              <w:rPr>
                <w:rFonts w:ascii="宋体" w:eastAsia="宋体" w:hAnsi="宋体"/>
                <w:b/>
                <w:sz w:val="22"/>
              </w:rPr>
              <w:t>数量</w:t>
            </w:r>
          </w:p>
        </w:tc>
        <w:tc>
          <w:tcPr>
            <w:tcW w:w="1276" w:type="dxa"/>
            <w:vAlign w:val="center"/>
          </w:tcPr>
          <w:p w14:paraId="7340DEA1" w14:textId="77777777" w:rsidR="00A77D10" w:rsidRDefault="00000000">
            <w:pPr>
              <w:spacing w:before="40" w:after="40" w:line="283" w:lineRule="auto"/>
              <w:jc w:val="center"/>
            </w:pPr>
            <w:r>
              <w:rPr>
                <w:rFonts w:ascii="宋体" w:eastAsia="宋体" w:hAnsi="宋体"/>
                <w:b/>
                <w:sz w:val="22"/>
              </w:rPr>
              <w:t>服务期限</w:t>
            </w:r>
          </w:p>
        </w:tc>
        <w:tc>
          <w:tcPr>
            <w:tcW w:w="1276" w:type="dxa"/>
            <w:vAlign w:val="center"/>
          </w:tcPr>
          <w:p w14:paraId="1AA9AF51" w14:textId="77777777" w:rsidR="00A77D10" w:rsidRDefault="00000000">
            <w:pPr>
              <w:spacing w:before="40" w:after="40" w:line="283" w:lineRule="auto"/>
              <w:jc w:val="center"/>
            </w:pPr>
            <w:r>
              <w:rPr>
                <w:rFonts w:ascii="宋体" w:eastAsia="宋体" w:hAnsi="宋体"/>
                <w:b/>
                <w:sz w:val="22"/>
              </w:rPr>
              <w:t>备注</w:t>
            </w:r>
          </w:p>
        </w:tc>
      </w:tr>
      <w:tr w:rsidR="00A77D10" w14:paraId="77E00FAE" w14:textId="77777777">
        <w:trPr>
          <w:cantSplit/>
          <w:trHeight w:val="351"/>
          <w:jc w:val="center"/>
        </w:trPr>
        <w:tc>
          <w:tcPr>
            <w:tcW w:w="9837" w:type="dxa"/>
            <w:gridSpan w:val="5"/>
            <w:vAlign w:val="center"/>
          </w:tcPr>
          <w:p w14:paraId="6A130CD4" w14:textId="77777777" w:rsidR="00A77D10" w:rsidRDefault="00000000">
            <w:pPr>
              <w:spacing w:before="40" w:after="40" w:line="283" w:lineRule="auto"/>
            </w:pPr>
            <w:r>
              <w:rPr>
                <w:rFonts w:ascii="宋体" w:eastAsia="宋体" w:hAnsi="宋体"/>
                <w:sz w:val="22"/>
              </w:rPr>
              <w:t>一、主机软件运行环境保养维护</w:t>
            </w:r>
          </w:p>
        </w:tc>
      </w:tr>
      <w:tr w:rsidR="00A77D10" w14:paraId="60469ADE" w14:textId="77777777">
        <w:trPr>
          <w:cantSplit/>
          <w:trHeight w:val="510"/>
          <w:jc w:val="center"/>
        </w:trPr>
        <w:tc>
          <w:tcPr>
            <w:tcW w:w="1814" w:type="dxa"/>
            <w:vAlign w:val="center"/>
          </w:tcPr>
          <w:p w14:paraId="69C69147" w14:textId="77777777" w:rsidR="00A77D10" w:rsidRDefault="00000000">
            <w:pPr>
              <w:spacing w:before="40" w:after="40" w:line="283" w:lineRule="auto"/>
              <w:jc w:val="center"/>
            </w:pPr>
            <w:r>
              <w:rPr>
                <w:rFonts w:ascii="宋体" w:eastAsia="宋体" w:hAnsi="宋体"/>
                <w:sz w:val="21"/>
              </w:rPr>
              <w:t>1</w:t>
            </w:r>
          </w:p>
        </w:tc>
        <w:tc>
          <w:tcPr>
            <w:tcW w:w="4195" w:type="dxa"/>
            <w:vAlign w:val="center"/>
          </w:tcPr>
          <w:p w14:paraId="01C02F6E" w14:textId="77777777" w:rsidR="00A77D10" w:rsidRDefault="00000000">
            <w:pPr>
              <w:spacing w:before="40" w:after="40" w:line="283" w:lineRule="auto"/>
            </w:pPr>
            <w:r>
              <w:rPr>
                <w:rFonts w:ascii="宋体" w:eastAsia="宋体" w:hAnsi="宋体"/>
                <w:sz w:val="21"/>
              </w:rPr>
              <w:t>数据服务器操作系统升级、系统补丁及软硬件运行维护</w:t>
            </w:r>
          </w:p>
        </w:tc>
        <w:tc>
          <w:tcPr>
            <w:tcW w:w="1276" w:type="dxa"/>
            <w:vAlign w:val="center"/>
          </w:tcPr>
          <w:p w14:paraId="44E8523F" w14:textId="77777777" w:rsidR="00A77D10" w:rsidRDefault="00000000">
            <w:pPr>
              <w:spacing w:before="40" w:after="40" w:line="283" w:lineRule="auto"/>
              <w:jc w:val="center"/>
            </w:pPr>
            <w:r>
              <w:rPr>
                <w:rFonts w:ascii="宋体" w:eastAsia="宋体" w:hAnsi="宋体"/>
                <w:sz w:val="21"/>
              </w:rPr>
              <w:t>2台</w:t>
            </w:r>
          </w:p>
        </w:tc>
        <w:tc>
          <w:tcPr>
            <w:tcW w:w="1276" w:type="dxa"/>
            <w:vAlign w:val="center"/>
          </w:tcPr>
          <w:p w14:paraId="1FA81914"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0ED6C4BF" w14:textId="77777777" w:rsidR="00A77D10" w:rsidRDefault="00000000">
            <w:pPr>
              <w:spacing w:before="40" w:after="40" w:line="283" w:lineRule="auto"/>
              <w:jc w:val="center"/>
            </w:pPr>
            <w:r>
              <w:rPr>
                <w:rFonts w:ascii="宋体" w:eastAsia="宋体" w:hAnsi="宋体"/>
                <w:sz w:val="21"/>
              </w:rPr>
              <w:t>1次/月</w:t>
            </w:r>
          </w:p>
        </w:tc>
      </w:tr>
      <w:tr w:rsidR="00A77D10" w14:paraId="5A0596F5" w14:textId="77777777">
        <w:trPr>
          <w:cantSplit/>
          <w:trHeight w:val="510"/>
          <w:jc w:val="center"/>
        </w:trPr>
        <w:tc>
          <w:tcPr>
            <w:tcW w:w="1814" w:type="dxa"/>
            <w:vAlign w:val="center"/>
          </w:tcPr>
          <w:p w14:paraId="0FB01B6E" w14:textId="77777777" w:rsidR="00A77D10" w:rsidRDefault="00000000">
            <w:pPr>
              <w:spacing w:before="40" w:after="40" w:line="283" w:lineRule="auto"/>
              <w:jc w:val="center"/>
            </w:pPr>
            <w:r>
              <w:rPr>
                <w:rFonts w:ascii="宋体" w:eastAsia="宋体" w:hAnsi="宋体"/>
                <w:sz w:val="21"/>
              </w:rPr>
              <w:t>2</w:t>
            </w:r>
          </w:p>
        </w:tc>
        <w:tc>
          <w:tcPr>
            <w:tcW w:w="4195" w:type="dxa"/>
            <w:vAlign w:val="center"/>
          </w:tcPr>
          <w:p w14:paraId="72190A33" w14:textId="77777777" w:rsidR="00A77D10" w:rsidRDefault="00000000">
            <w:pPr>
              <w:spacing w:before="40" w:after="40" w:line="283" w:lineRule="auto"/>
            </w:pPr>
            <w:r>
              <w:rPr>
                <w:rFonts w:ascii="宋体" w:eastAsia="宋体" w:hAnsi="宋体"/>
                <w:sz w:val="21"/>
              </w:rPr>
              <w:t>服务器病毒木马查杀、安全策略检查、病毒库更新及运行安全维护</w:t>
            </w:r>
          </w:p>
        </w:tc>
        <w:tc>
          <w:tcPr>
            <w:tcW w:w="1276" w:type="dxa"/>
            <w:vAlign w:val="center"/>
          </w:tcPr>
          <w:p w14:paraId="45A92C0E" w14:textId="77777777" w:rsidR="00A77D10" w:rsidRDefault="00000000">
            <w:pPr>
              <w:spacing w:before="40" w:after="40" w:line="283" w:lineRule="auto"/>
              <w:jc w:val="center"/>
            </w:pPr>
            <w:r>
              <w:rPr>
                <w:rFonts w:ascii="宋体" w:eastAsia="宋体" w:hAnsi="宋体"/>
                <w:sz w:val="21"/>
              </w:rPr>
              <w:t>2台</w:t>
            </w:r>
          </w:p>
        </w:tc>
        <w:tc>
          <w:tcPr>
            <w:tcW w:w="1276" w:type="dxa"/>
            <w:vAlign w:val="center"/>
          </w:tcPr>
          <w:p w14:paraId="060BF3B9"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1391C37F" w14:textId="77777777" w:rsidR="00A77D10" w:rsidRDefault="00000000">
            <w:pPr>
              <w:spacing w:before="40" w:after="40" w:line="283" w:lineRule="auto"/>
              <w:jc w:val="center"/>
            </w:pPr>
            <w:r>
              <w:rPr>
                <w:rFonts w:ascii="宋体" w:eastAsia="宋体" w:hAnsi="宋体"/>
                <w:sz w:val="21"/>
              </w:rPr>
              <w:t>1次/月</w:t>
            </w:r>
          </w:p>
        </w:tc>
      </w:tr>
      <w:tr w:rsidR="00A77D10" w14:paraId="27C2728A" w14:textId="77777777">
        <w:trPr>
          <w:cantSplit/>
          <w:trHeight w:val="510"/>
          <w:jc w:val="center"/>
        </w:trPr>
        <w:tc>
          <w:tcPr>
            <w:tcW w:w="1814" w:type="dxa"/>
            <w:vAlign w:val="center"/>
          </w:tcPr>
          <w:p w14:paraId="237D1B35" w14:textId="77777777" w:rsidR="00A77D10" w:rsidRDefault="00000000">
            <w:pPr>
              <w:spacing w:before="40" w:after="40" w:line="283" w:lineRule="auto"/>
              <w:jc w:val="center"/>
            </w:pPr>
            <w:r>
              <w:rPr>
                <w:rFonts w:ascii="宋体" w:eastAsia="宋体" w:hAnsi="宋体"/>
                <w:sz w:val="21"/>
              </w:rPr>
              <w:t>3</w:t>
            </w:r>
          </w:p>
        </w:tc>
        <w:tc>
          <w:tcPr>
            <w:tcW w:w="4195" w:type="dxa"/>
            <w:vAlign w:val="center"/>
          </w:tcPr>
          <w:p w14:paraId="118990CE" w14:textId="77777777" w:rsidR="00A77D10" w:rsidRDefault="00000000">
            <w:pPr>
              <w:spacing w:before="40" w:after="40" w:line="283" w:lineRule="auto"/>
            </w:pPr>
            <w:r>
              <w:rPr>
                <w:rFonts w:ascii="宋体" w:eastAsia="宋体" w:hAnsi="宋体"/>
                <w:sz w:val="21"/>
              </w:rPr>
              <w:t>服务器运行优化，包括磁盘空间、系统日志、应用服务检查及重要文件备份</w:t>
            </w:r>
          </w:p>
        </w:tc>
        <w:tc>
          <w:tcPr>
            <w:tcW w:w="1276" w:type="dxa"/>
            <w:vAlign w:val="center"/>
          </w:tcPr>
          <w:p w14:paraId="6584EC6D" w14:textId="77777777" w:rsidR="00A77D10" w:rsidRDefault="00000000">
            <w:pPr>
              <w:spacing w:before="40" w:after="40" w:line="283" w:lineRule="auto"/>
              <w:jc w:val="center"/>
            </w:pPr>
            <w:r>
              <w:rPr>
                <w:rFonts w:ascii="宋体" w:eastAsia="宋体" w:hAnsi="宋体"/>
                <w:sz w:val="21"/>
              </w:rPr>
              <w:t>2台</w:t>
            </w:r>
          </w:p>
        </w:tc>
        <w:tc>
          <w:tcPr>
            <w:tcW w:w="1276" w:type="dxa"/>
            <w:vAlign w:val="center"/>
          </w:tcPr>
          <w:p w14:paraId="376EF747"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371124ED" w14:textId="77777777" w:rsidR="00A77D10" w:rsidRDefault="00000000">
            <w:pPr>
              <w:spacing w:before="40" w:after="40" w:line="283" w:lineRule="auto"/>
              <w:jc w:val="center"/>
            </w:pPr>
            <w:r>
              <w:rPr>
                <w:rFonts w:ascii="宋体" w:eastAsia="宋体" w:hAnsi="宋体"/>
                <w:sz w:val="21"/>
              </w:rPr>
              <w:t>1次/月</w:t>
            </w:r>
          </w:p>
        </w:tc>
      </w:tr>
      <w:tr w:rsidR="00A77D10" w14:paraId="3FE18170" w14:textId="77777777">
        <w:trPr>
          <w:cantSplit/>
          <w:trHeight w:val="351"/>
          <w:jc w:val="center"/>
        </w:trPr>
        <w:tc>
          <w:tcPr>
            <w:tcW w:w="9837" w:type="dxa"/>
            <w:gridSpan w:val="5"/>
            <w:vAlign w:val="center"/>
          </w:tcPr>
          <w:p w14:paraId="69B0D4D3" w14:textId="77777777" w:rsidR="00A77D10" w:rsidRDefault="00000000">
            <w:pPr>
              <w:spacing w:before="40" w:after="40" w:line="283" w:lineRule="auto"/>
            </w:pPr>
            <w:r>
              <w:rPr>
                <w:rFonts w:ascii="宋体" w:eastAsia="宋体" w:hAnsi="宋体"/>
                <w:sz w:val="22"/>
              </w:rPr>
              <w:t>二、整体系统工程售后技术服务</w:t>
            </w:r>
          </w:p>
        </w:tc>
      </w:tr>
      <w:tr w:rsidR="00A77D10" w14:paraId="6ECE1ABE" w14:textId="77777777">
        <w:trPr>
          <w:cantSplit/>
          <w:trHeight w:val="510"/>
          <w:jc w:val="center"/>
        </w:trPr>
        <w:tc>
          <w:tcPr>
            <w:tcW w:w="1814" w:type="dxa"/>
            <w:vAlign w:val="center"/>
          </w:tcPr>
          <w:p w14:paraId="492F76E9" w14:textId="77777777" w:rsidR="00A77D10" w:rsidRDefault="00000000">
            <w:pPr>
              <w:spacing w:before="40" w:after="40" w:line="283" w:lineRule="auto"/>
              <w:jc w:val="center"/>
            </w:pPr>
            <w:r>
              <w:rPr>
                <w:rFonts w:ascii="宋体" w:eastAsia="宋体" w:hAnsi="宋体"/>
                <w:sz w:val="21"/>
              </w:rPr>
              <w:t>1</w:t>
            </w:r>
          </w:p>
        </w:tc>
        <w:tc>
          <w:tcPr>
            <w:tcW w:w="4195" w:type="dxa"/>
            <w:vAlign w:val="center"/>
          </w:tcPr>
          <w:p w14:paraId="3CF19E96" w14:textId="77777777" w:rsidR="00A77D10" w:rsidRDefault="00000000">
            <w:pPr>
              <w:spacing w:before="40" w:after="40" w:line="283" w:lineRule="auto"/>
            </w:pPr>
            <w:r>
              <w:rPr>
                <w:rFonts w:ascii="宋体" w:eastAsia="宋体" w:hAnsi="宋体"/>
                <w:sz w:val="21"/>
              </w:rPr>
              <w:t>智能用电管理系统运行监控及日常维护，保障现有系统正常运行</w:t>
            </w:r>
          </w:p>
        </w:tc>
        <w:tc>
          <w:tcPr>
            <w:tcW w:w="1276" w:type="dxa"/>
            <w:vAlign w:val="center"/>
          </w:tcPr>
          <w:p w14:paraId="1C5DC772"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54B929EB"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5E89FD7A" w14:textId="77777777" w:rsidR="00A77D10" w:rsidRDefault="00000000">
            <w:pPr>
              <w:spacing w:before="40" w:after="40" w:line="283" w:lineRule="auto"/>
              <w:jc w:val="center"/>
            </w:pPr>
            <w:r>
              <w:rPr>
                <w:rFonts w:ascii="宋体" w:eastAsia="宋体" w:hAnsi="宋体"/>
                <w:sz w:val="21"/>
              </w:rPr>
              <w:t>1次/月</w:t>
            </w:r>
          </w:p>
        </w:tc>
      </w:tr>
      <w:tr w:rsidR="00A77D10" w14:paraId="6378DF94" w14:textId="77777777">
        <w:trPr>
          <w:cantSplit/>
          <w:trHeight w:val="510"/>
          <w:jc w:val="center"/>
        </w:trPr>
        <w:tc>
          <w:tcPr>
            <w:tcW w:w="1814" w:type="dxa"/>
            <w:vAlign w:val="center"/>
          </w:tcPr>
          <w:p w14:paraId="73E4DAAA" w14:textId="77777777" w:rsidR="00A77D10" w:rsidRDefault="00000000">
            <w:pPr>
              <w:spacing w:before="40" w:after="40" w:line="283" w:lineRule="auto"/>
              <w:jc w:val="center"/>
            </w:pPr>
            <w:r>
              <w:rPr>
                <w:rFonts w:ascii="宋体" w:eastAsia="宋体" w:hAnsi="宋体"/>
                <w:sz w:val="21"/>
              </w:rPr>
              <w:t>2</w:t>
            </w:r>
          </w:p>
        </w:tc>
        <w:tc>
          <w:tcPr>
            <w:tcW w:w="4195" w:type="dxa"/>
            <w:vAlign w:val="center"/>
          </w:tcPr>
          <w:p w14:paraId="2DA59E53" w14:textId="77777777" w:rsidR="00A77D10" w:rsidRDefault="00000000">
            <w:pPr>
              <w:spacing w:before="40" w:after="40" w:line="283" w:lineRule="auto"/>
            </w:pPr>
            <w:r>
              <w:rPr>
                <w:rFonts w:ascii="宋体" w:eastAsia="宋体" w:hAnsi="宋体"/>
                <w:sz w:val="21"/>
              </w:rPr>
              <w:t>电表数据核验，包括总用电量、剩余电量、充值金额、计量精度等</w:t>
            </w:r>
          </w:p>
        </w:tc>
        <w:tc>
          <w:tcPr>
            <w:tcW w:w="1276" w:type="dxa"/>
            <w:vAlign w:val="center"/>
          </w:tcPr>
          <w:p w14:paraId="45B7A5A7"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315AC6CB"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02892C65" w14:textId="77777777" w:rsidR="00A77D10" w:rsidRDefault="00000000">
            <w:pPr>
              <w:spacing w:before="40" w:after="40" w:line="283" w:lineRule="auto"/>
              <w:jc w:val="center"/>
            </w:pPr>
            <w:r>
              <w:rPr>
                <w:rFonts w:ascii="宋体" w:eastAsia="宋体" w:hAnsi="宋体"/>
                <w:sz w:val="21"/>
              </w:rPr>
              <w:t>1次/月</w:t>
            </w:r>
          </w:p>
        </w:tc>
      </w:tr>
      <w:tr w:rsidR="00A77D10" w14:paraId="041E2061" w14:textId="77777777">
        <w:trPr>
          <w:cantSplit/>
          <w:trHeight w:val="510"/>
          <w:jc w:val="center"/>
        </w:trPr>
        <w:tc>
          <w:tcPr>
            <w:tcW w:w="1814" w:type="dxa"/>
            <w:vAlign w:val="center"/>
          </w:tcPr>
          <w:p w14:paraId="2F261626" w14:textId="77777777" w:rsidR="00A77D10" w:rsidRDefault="00000000">
            <w:pPr>
              <w:spacing w:before="40" w:after="40" w:line="283" w:lineRule="auto"/>
              <w:jc w:val="center"/>
            </w:pPr>
            <w:r>
              <w:rPr>
                <w:rFonts w:ascii="宋体" w:eastAsia="宋体" w:hAnsi="宋体"/>
                <w:sz w:val="21"/>
              </w:rPr>
              <w:t>3</w:t>
            </w:r>
          </w:p>
        </w:tc>
        <w:tc>
          <w:tcPr>
            <w:tcW w:w="4195" w:type="dxa"/>
            <w:vAlign w:val="center"/>
          </w:tcPr>
          <w:p w14:paraId="632C7111" w14:textId="77777777" w:rsidR="00A77D10" w:rsidRDefault="00000000">
            <w:pPr>
              <w:spacing w:before="40" w:after="40" w:line="283" w:lineRule="auto"/>
            </w:pPr>
            <w:r>
              <w:rPr>
                <w:rFonts w:ascii="宋体" w:eastAsia="宋体" w:hAnsi="宋体"/>
                <w:sz w:val="21"/>
              </w:rPr>
              <w:t>电表通信与数据网关传输检查，校验通信状态、传输数据准确性</w:t>
            </w:r>
          </w:p>
        </w:tc>
        <w:tc>
          <w:tcPr>
            <w:tcW w:w="1276" w:type="dxa"/>
            <w:vAlign w:val="center"/>
          </w:tcPr>
          <w:p w14:paraId="3AFA7B08"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364EC44A"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06CD1152" w14:textId="77777777" w:rsidR="00A77D10" w:rsidRDefault="00000000">
            <w:pPr>
              <w:spacing w:before="40" w:after="40" w:line="283" w:lineRule="auto"/>
              <w:jc w:val="center"/>
            </w:pPr>
            <w:r>
              <w:rPr>
                <w:rFonts w:ascii="宋体" w:eastAsia="宋体" w:hAnsi="宋体"/>
                <w:sz w:val="21"/>
              </w:rPr>
              <w:t>1次/月</w:t>
            </w:r>
          </w:p>
        </w:tc>
      </w:tr>
      <w:tr w:rsidR="00A77D10" w14:paraId="43BD547F" w14:textId="77777777">
        <w:trPr>
          <w:cantSplit/>
          <w:trHeight w:val="510"/>
          <w:jc w:val="center"/>
        </w:trPr>
        <w:tc>
          <w:tcPr>
            <w:tcW w:w="1814" w:type="dxa"/>
            <w:vAlign w:val="center"/>
          </w:tcPr>
          <w:p w14:paraId="12CCD573" w14:textId="77777777" w:rsidR="00A77D10" w:rsidRDefault="00000000">
            <w:pPr>
              <w:spacing w:before="40" w:after="40" w:line="283" w:lineRule="auto"/>
              <w:jc w:val="center"/>
            </w:pPr>
            <w:r>
              <w:rPr>
                <w:rFonts w:ascii="宋体" w:eastAsia="宋体" w:hAnsi="宋体"/>
                <w:sz w:val="21"/>
              </w:rPr>
              <w:t>4</w:t>
            </w:r>
          </w:p>
        </w:tc>
        <w:tc>
          <w:tcPr>
            <w:tcW w:w="4195" w:type="dxa"/>
            <w:vAlign w:val="center"/>
          </w:tcPr>
          <w:p w14:paraId="572556B2" w14:textId="77777777" w:rsidR="00A77D10" w:rsidRDefault="00000000">
            <w:pPr>
              <w:spacing w:before="40" w:after="40" w:line="283" w:lineRule="auto"/>
            </w:pPr>
            <w:r>
              <w:rPr>
                <w:rFonts w:ascii="宋体" w:eastAsia="宋体" w:hAnsi="宋体"/>
                <w:sz w:val="21"/>
              </w:rPr>
              <w:t>电表负荷总功率、智能识别功率及电表时间、定时断送电参数校验</w:t>
            </w:r>
          </w:p>
        </w:tc>
        <w:tc>
          <w:tcPr>
            <w:tcW w:w="1276" w:type="dxa"/>
            <w:vAlign w:val="center"/>
          </w:tcPr>
          <w:p w14:paraId="4E7BD42A"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7F871F81"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7DD0864E" w14:textId="77777777" w:rsidR="00A77D10" w:rsidRDefault="00000000">
            <w:pPr>
              <w:spacing w:before="40" w:after="40" w:line="283" w:lineRule="auto"/>
              <w:jc w:val="center"/>
            </w:pPr>
            <w:r>
              <w:rPr>
                <w:rFonts w:ascii="宋体" w:eastAsia="宋体" w:hAnsi="宋体"/>
                <w:sz w:val="21"/>
              </w:rPr>
              <w:t>1次/月及按需</w:t>
            </w:r>
          </w:p>
        </w:tc>
      </w:tr>
      <w:tr w:rsidR="00A77D10" w14:paraId="175D11EF" w14:textId="77777777">
        <w:trPr>
          <w:cantSplit/>
          <w:trHeight w:val="510"/>
          <w:jc w:val="center"/>
        </w:trPr>
        <w:tc>
          <w:tcPr>
            <w:tcW w:w="1814" w:type="dxa"/>
            <w:vAlign w:val="center"/>
          </w:tcPr>
          <w:p w14:paraId="515F7735" w14:textId="77777777" w:rsidR="00A77D10" w:rsidRDefault="00000000">
            <w:pPr>
              <w:spacing w:before="40" w:after="40" w:line="283" w:lineRule="auto"/>
              <w:jc w:val="center"/>
            </w:pPr>
            <w:r>
              <w:rPr>
                <w:rFonts w:ascii="宋体" w:eastAsia="宋体" w:hAnsi="宋体"/>
                <w:sz w:val="21"/>
              </w:rPr>
              <w:t>5</w:t>
            </w:r>
          </w:p>
        </w:tc>
        <w:tc>
          <w:tcPr>
            <w:tcW w:w="4195" w:type="dxa"/>
            <w:vAlign w:val="center"/>
          </w:tcPr>
          <w:p w14:paraId="566D1BBF" w14:textId="77777777" w:rsidR="00A77D10" w:rsidRDefault="00000000">
            <w:pPr>
              <w:spacing w:before="40" w:after="40" w:line="283" w:lineRule="auto"/>
            </w:pPr>
            <w:r>
              <w:rPr>
                <w:rFonts w:ascii="宋体" w:eastAsia="宋体" w:hAnsi="宋体"/>
                <w:sz w:val="21"/>
              </w:rPr>
              <w:t>异常数据处理，对断电、仪表异常、通讯异常产生的缺数等情况进行排查处理</w:t>
            </w:r>
          </w:p>
        </w:tc>
        <w:tc>
          <w:tcPr>
            <w:tcW w:w="1276" w:type="dxa"/>
            <w:vAlign w:val="center"/>
          </w:tcPr>
          <w:p w14:paraId="32CE5304"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3053981F"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11FFA4AC" w14:textId="77777777" w:rsidR="00A77D10" w:rsidRDefault="00000000">
            <w:pPr>
              <w:spacing w:before="40" w:after="40" w:line="283" w:lineRule="auto"/>
              <w:jc w:val="center"/>
            </w:pPr>
            <w:r>
              <w:rPr>
                <w:rFonts w:ascii="宋体" w:eastAsia="宋体" w:hAnsi="宋体"/>
                <w:sz w:val="21"/>
              </w:rPr>
              <w:t>发现后处理</w:t>
            </w:r>
          </w:p>
        </w:tc>
      </w:tr>
      <w:tr w:rsidR="00A77D10" w14:paraId="41A17759" w14:textId="77777777">
        <w:trPr>
          <w:cantSplit/>
          <w:trHeight w:val="510"/>
          <w:jc w:val="center"/>
        </w:trPr>
        <w:tc>
          <w:tcPr>
            <w:tcW w:w="1814" w:type="dxa"/>
            <w:vAlign w:val="center"/>
          </w:tcPr>
          <w:p w14:paraId="6885C12F" w14:textId="77777777" w:rsidR="00A77D10" w:rsidRDefault="00000000">
            <w:pPr>
              <w:spacing w:before="40" w:after="40" w:line="283" w:lineRule="auto"/>
              <w:jc w:val="center"/>
            </w:pPr>
            <w:r>
              <w:rPr>
                <w:rFonts w:ascii="宋体" w:eastAsia="宋体" w:hAnsi="宋体"/>
                <w:sz w:val="21"/>
              </w:rPr>
              <w:t>6</w:t>
            </w:r>
          </w:p>
        </w:tc>
        <w:tc>
          <w:tcPr>
            <w:tcW w:w="4195" w:type="dxa"/>
            <w:vAlign w:val="center"/>
          </w:tcPr>
          <w:p w14:paraId="6E510D3A" w14:textId="77777777" w:rsidR="00A77D10" w:rsidRDefault="00000000">
            <w:pPr>
              <w:spacing w:before="40" w:after="40" w:line="283" w:lineRule="auto"/>
            </w:pPr>
            <w:r>
              <w:rPr>
                <w:rFonts w:ascii="宋体" w:eastAsia="宋体" w:hAnsi="宋体"/>
                <w:sz w:val="21"/>
              </w:rPr>
              <w:t>系统用户信息、业务数据及数据库定期备份，核查备份文件有效性</w:t>
            </w:r>
          </w:p>
        </w:tc>
        <w:tc>
          <w:tcPr>
            <w:tcW w:w="1276" w:type="dxa"/>
            <w:vAlign w:val="center"/>
          </w:tcPr>
          <w:p w14:paraId="36754C27"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4CF7452A"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452543A9" w14:textId="77777777" w:rsidR="00A77D10" w:rsidRDefault="00000000">
            <w:pPr>
              <w:spacing w:before="40" w:after="40" w:line="283" w:lineRule="auto"/>
              <w:jc w:val="center"/>
            </w:pPr>
            <w:r>
              <w:rPr>
                <w:rFonts w:ascii="宋体" w:eastAsia="宋体" w:hAnsi="宋体"/>
                <w:sz w:val="21"/>
              </w:rPr>
              <w:t>1次/月</w:t>
            </w:r>
          </w:p>
        </w:tc>
      </w:tr>
      <w:tr w:rsidR="00A77D10" w14:paraId="2144978B" w14:textId="77777777">
        <w:trPr>
          <w:cantSplit/>
          <w:trHeight w:val="510"/>
          <w:jc w:val="center"/>
        </w:trPr>
        <w:tc>
          <w:tcPr>
            <w:tcW w:w="1814" w:type="dxa"/>
            <w:vAlign w:val="center"/>
          </w:tcPr>
          <w:p w14:paraId="6A6C59B6" w14:textId="77777777" w:rsidR="00A77D10" w:rsidRDefault="00000000">
            <w:pPr>
              <w:spacing w:before="40" w:after="40" w:line="283" w:lineRule="auto"/>
              <w:jc w:val="center"/>
            </w:pPr>
            <w:r>
              <w:rPr>
                <w:rFonts w:ascii="宋体" w:eastAsia="宋体" w:hAnsi="宋体"/>
                <w:sz w:val="21"/>
              </w:rPr>
              <w:t>7</w:t>
            </w:r>
          </w:p>
        </w:tc>
        <w:tc>
          <w:tcPr>
            <w:tcW w:w="4195" w:type="dxa"/>
            <w:vAlign w:val="center"/>
          </w:tcPr>
          <w:p w14:paraId="59BA86CA" w14:textId="77777777" w:rsidR="00A77D10" w:rsidRDefault="00000000">
            <w:pPr>
              <w:spacing w:before="40" w:after="40" w:line="283" w:lineRule="auto"/>
            </w:pPr>
            <w:r>
              <w:rPr>
                <w:rFonts w:ascii="宋体" w:eastAsia="宋体" w:hAnsi="宋体"/>
                <w:sz w:val="21"/>
              </w:rPr>
              <w:t>数据库运行优化，包括事务日志、存储空间、索引及数据库运行状态维护</w:t>
            </w:r>
          </w:p>
        </w:tc>
        <w:tc>
          <w:tcPr>
            <w:tcW w:w="1276" w:type="dxa"/>
            <w:vAlign w:val="center"/>
          </w:tcPr>
          <w:p w14:paraId="63D1CDE5"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02D4B438"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35127CA5" w14:textId="77777777" w:rsidR="00A77D10" w:rsidRDefault="00000000">
            <w:pPr>
              <w:spacing w:before="40" w:after="40" w:line="283" w:lineRule="auto"/>
              <w:jc w:val="center"/>
            </w:pPr>
            <w:r>
              <w:rPr>
                <w:rFonts w:ascii="宋体" w:eastAsia="宋体" w:hAnsi="宋体"/>
                <w:sz w:val="21"/>
              </w:rPr>
              <w:t>1次/月</w:t>
            </w:r>
          </w:p>
        </w:tc>
      </w:tr>
      <w:tr w:rsidR="00A77D10" w14:paraId="7FF8CE0F" w14:textId="77777777">
        <w:trPr>
          <w:cantSplit/>
          <w:trHeight w:val="510"/>
          <w:jc w:val="center"/>
        </w:trPr>
        <w:tc>
          <w:tcPr>
            <w:tcW w:w="1814" w:type="dxa"/>
            <w:vAlign w:val="center"/>
          </w:tcPr>
          <w:p w14:paraId="5F76728E" w14:textId="77777777" w:rsidR="00A77D10" w:rsidRDefault="00000000">
            <w:pPr>
              <w:spacing w:before="40" w:after="40" w:line="283" w:lineRule="auto"/>
              <w:jc w:val="center"/>
            </w:pPr>
            <w:r>
              <w:rPr>
                <w:rFonts w:ascii="宋体" w:eastAsia="宋体" w:hAnsi="宋体"/>
                <w:sz w:val="21"/>
              </w:rPr>
              <w:t>8</w:t>
            </w:r>
          </w:p>
        </w:tc>
        <w:tc>
          <w:tcPr>
            <w:tcW w:w="4195" w:type="dxa"/>
            <w:vAlign w:val="center"/>
          </w:tcPr>
          <w:p w14:paraId="5E15A13A" w14:textId="77777777" w:rsidR="00A77D10" w:rsidRDefault="00000000">
            <w:pPr>
              <w:spacing w:before="40" w:after="40" w:line="283" w:lineRule="auto"/>
            </w:pPr>
            <w:r>
              <w:rPr>
                <w:rFonts w:ascii="宋体" w:eastAsia="宋体" w:hAnsi="宋体"/>
                <w:sz w:val="21"/>
              </w:rPr>
              <w:t>系统软件优化与更新，在现有系统支持范围内完成维护、升级和功能检查</w:t>
            </w:r>
          </w:p>
        </w:tc>
        <w:tc>
          <w:tcPr>
            <w:tcW w:w="1276" w:type="dxa"/>
            <w:vAlign w:val="center"/>
          </w:tcPr>
          <w:p w14:paraId="7ED720A2"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1E0BDCA4"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481C47BC" w14:textId="77777777" w:rsidR="00A77D10" w:rsidRDefault="00000000">
            <w:pPr>
              <w:spacing w:before="40" w:after="40" w:line="283" w:lineRule="auto"/>
              <w:jc w:val="center"/>
            </w:pPr>
            <w:r>
              <w:rPr>
                <w:rFonts w:ascii="宋体" w:eastAsia="宋体" w:hAnsi="宋体"/>
                <w:sz w:val="21"/>
              </w:rPr>
              <w:t>按需</w:t>
            </w:r>
          </w:p>
        </w:tc>
      </w:tr>
      <w:tr w:rsidR="00A77D10" w14:paraId="3088F5B3" w14:textId="77777777">
        <w:trPr>
          <w:cantSplit/>
          <w:trHeight w:val="510"/>
          <w:jc w:val="center"/>
        </w:trPr>
        <w:tc>
          <w:tcPr>
            <w:tcW w:w="1814" w:type="dxa"/>
            <w:vAlign w:val="center"/>
          </w:tcPr>
          <w:p w14:paraId="070622B1" w14:textId="77777777" w:rsidR="00A77D10" w:rsidRDefault="00000000">
            <w:pPr>
              <w:spacing w:before="40" w:after="40" w:line="283" w:lineRule="auto"/>
              <w:jc w:val="center"/>
            </w:pPr>
            <w:r>
              <w:rPr>
                <w:rFonts w:ascii="宋体" w:eastAsia="宋体" w:hAnsi="宋体"/>
                <w:sz w:val="21"/>
              </w:rPr>
              <w:lastRenderedPageBreak/>
              <w:t>9</w:t>
            </w:r>
          </w:p>
        </w:tc>
        <w:tc>
          <w:tcPr>
            <w:tcW w:w="4195" w:type="dxa"/>
            <w:vAlign w:val="center"/>
          </w:tcPr>
          <w:p w14:paraId="116DA2EA" w14:textId="77777777" w:rsidR="00A77D10" w:rsidRDefault="00000000">
            <w:pPr>
              <w:spacing w:before="40" w:after="40" w:line="283" w:lineRule="auto"/>
            </w:pPr>
            <w:r>
              <w:rPr>
                <w:rFonts w:ascii="宋体" w:eastAsia="宋体" w:hAnsi="宋体"/>
                <w:sz w:val="21"/>
              </w:rPr>
              <w:t>现有系统功能测试，包括定时断送电、购电、远程断送电、批量下发免费电、照明及空调回路断电等</w:t>
            </w:r>
          </w:p>
        </w:tc>
        <w:tc>
          <w:tcPr>
            <w:tcW w:w="1276" w:type="dxa"/>
            <w:vAlign w:val="center"/>
          </w:tcPr>
          <w:p w14:paraId="360FB0D8"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13000D09"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0400DF73" w14:textId="77777777" w:rsidR="00A77D10" w:rsidRDefault="00000000">
            <w:pPr>
              <w:spacing w:before="40" w:after="40" w:line="283" w:lineRule="auto"/>
              <w:jc w:val="center"/>
            </w:pPr>
            <w:r>
              <w:rPr>
                <w:rFonts w:ascii="宋体" w:eastAsia="宋体" w:hAnsi="宋体"/>
                <w:sz w:val="21"/>
              </w:rPr>
              <w:t>1次/月</w:t>
            </w:r>
          </w:p>
        </w:tc>
      </w:tr>
      <w:tr w:rsidR="00A77D10" w14:paraId="605AC5E1" w14:textId="77777777">
        <w:trPr>
          <w:cantSplit/>
          <w:trHeight w:val="351"/>
          <w:jc w:val="center"/>
        </w:trPr>
        <w:tc>
          <w:tcPr>
            <w:tcW w:w="9837" w:type="dxa"/>
            <w:gridSpan w:val="5"/>
            <w:vAlign w:val="center"/>
          </w:tcPr>
          <w:p w14:paraId="1146B357" w14:textId="77777777" w:rsidR="00A77D10" w:rsidRDefault="00000000">
            <w:pPr>
              <w:spacing w:before="40" w:after="40" w:line="283" w:lineRule="auto"/>
            </w:pPr>
            <w:r>
              <w:rPr>
                <w:rFonts w:ascii="宋体" w:eastAsia="宋体" w:hAnsi="宋体"/>
                <w:sz w:val="22"/>
              </w:rPr>
              <w:t>三、硬件设备售后维护及维修</w:t>
            </w:r>
          </w:p>
        </w:tc>
      </w:tr>
      <w:tr w:rsidR="00A77D10" w14:paraId="78DC4200" w14:textId="77777777">
        <w:trPr>
          <w:cantSplit/>
          <w:trHeight w:val="510"/>
          <w:jc w:val="center"/>
        </w:trPr>
        <w:tc>
          <w:tcPr>
            <w:tcW w:w="1814" w:type="dxa"/>
            <w:vAlign w:val="center"/>
          </w:tcPr>
          <w:p w14:paraId="15662833" w14:textId="77777777" w:rsidR="00A77D10" w:rsidRDefault="00000000">
            <w:pPr>
              <w:spacing w:before="40" w:after="40" w:line="283" w:lineRule="auto"/>
              <w:jc w:val="center"/>
            </w:pPr>
            <w:r>
              <w:rPr>
                <w:rFonts w:ascii="宋体" w:eastAsia="宋体" w:hAnsi="宋体"/>
                <w:sz w:val="21"/>
              </w:rPr>
              <w:t>1</w:t>
            </w:r>
          </w:p>
        </w:tc>
        <w:tc>
          <w:tcPr>
            <w:tcW w:w="4195" w:type="dxa"/>
            <w:vAlign w:val="center"/>
          </w:tcPr>
          <w:p w14:paraId="0B20EFBE" w14:textId="77777777" w:rsidR="00A77D10" w:rsidRDefault="00000000">
            <w:pPr>
              <w:spacing w:before="40" w:after="40" w:line="283" w:lineRule="auto"/>
            </w:pPr>
            <w:r>
              <w:rPr>
                <w:rFonts w:ascii="宋体" w:eastAsia="宋体" w:hAnsi="宋体"/>
                <w:sz w:val="21"/>
              </w:rPr>
              <w:t>智能电表日常巡检、异常处理、故障维修及必要的设备更换调试</w:t>
            </w:r>
          </w:p>
        </w:tc>
        <w:tc>
          <w:tcPr>
            <w:tcW w:w="1276" w:type="dxa"/>
            <w:vAlign w:val="center"/>
          </w:tcPr>
          <w:p w14:paraId="0999FCE1" w14:textId="77777777" w:rsidR="00A77D10" w:rsidRDefault="00000000">
            <w:pPr>
              <w:spacing w:before="40" w:after="40" w:line="283" w:lineRule="auto"/>
              <w:jc w:val="center"/>
            </w:pPr>
            <w:r>
              <w:rPr>
                <w:rFonts w:ascii="宋体" w:eastAsia="宋体" w:hAnsi="宋体"/>
                <w:sz w:val="21"/>
              </w:rPr>
              <w:t>2787块</w:t>
            </w:r>
          </w:p>
        </w:tc>
        <w:tc>
          <w:tcPr>
            <w:tcW w:w="1276" w:type="dxa"/>
            <w:vAlign w:val="center"/>
          </w:tcPr>
          <w:p w14:paraId="738707B2"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1E3F2E34" w14:textId="77777777" w:rsidR="00A77D10" w:rsidRDefault="00000000">
            <w:pPr>
              <w:spacing w:before="40" w:after="40" w:line="283" w:lineRule="auto"/>
              <w:jc w:val="center"/>
            </w:pPr>
            <w:r>
              <w:rPr>
                <w:rFonts w:ascii="宋体" w:eastAsia="宋体" w:hAnsi="宋体"/>
                <w:sz w:val="21"/>
              </w:rPr>
              <w:t>1次/月及按需</w:t>
            </w:r>
          </w:p>
        </w:tc>
      </w:tr>
      <w:tr w:rsidR="00A77D10" w14:paraId="0177218A" w14:textId="77777777">
        <w:trPr>
          <w:cantSplit/>
          <w:trHeight w:val="510"/>
          <w:jc w:val="center"/>
        </w:trPr>
        <w:tc>
          <w:tcPr>
            <w:tcW w:w="1814" w:type="dxa"/>
            <w:vAlign w:val="center"/>
          </w:tcPr>
          <w:p w14:paraId="34DCF449" w14:textId="77777777" w:rsidR="00A77D10" w:rsidRDefault="00000000">
            <w:pPr>
              <w:spacing w:before="40" w:after="40" w:line="283" w:lineRule="auto"/>
              <w:jc w:val="center"/>
            </w:pPr>
            <w:r>
              <w:rPr>
                <w:rFonts w:ascii="宋体" w:eastAsia="宋体" w:hAnsi="宋体"/>
                <w:sz w:val="21"/>
              </w:rPr>
              <w:t>2</w:t>
            </w:r>
          </w:p>
        </w:tc>
        <w:tc>
          <w:tcPr>
            <w:tcW w:w="4195" w:type="dxa"/>
            <w:vAlign w:val="center"/>
          </w:tcPr>
          <w:p w14:paraId="1B9458C8" w14:textId="77777777" w:rsidR="00A77D10" w:rsidRDefault="00000000">
            <w:pPr>
              <w:spacing w:before="40" w:after="40" w:line="283" w:lineRule="auto"/>
            </w:pPr>
            <w:r>
              <w:rPr>
                <w:rFonts w:ascii="宋体" w:eastAsia="宋体" w:hAnsi="宋体"/>
                <w:sz w:val="21"/>
              </w:rPr>
              <w:t>数据网关运行检查、存储及通信测试、故障维修与更换调试</w:t>
            </w:r>
          </w:p>
        </w:tc>
        <w:tc>
          <w:tcPr>
            <w:tcW w:w="1276" w:type="dxa"/>
            <w:vAlign w:val="center"/>
          </w:tcPr>
          <w:p w14:paraId="251EB657" w14:textId="77777777" w:rsidR="00A77D10" w:rsidRDefault="00000000">
            <w:pPr>
              <w:spacing w:before="40" w:after="40" w:line="283" w:lineRule="auto"/>
              <w:jc w:val="center"/>
            </w:pPr>
            <w:r>
              <w:rPr>
                <w:rFonts w:ascii="宋体" w:eastAsia="宋体" w:hAnsi="宋体"/>
                <w:sz w:val="21"/>
              </w:rPr>
              <w:t>11台</w:t>
            </w:r>
          </w:p>
        </w:tc>
        <w:tc>
          <w:tcPr>
            <w:tcW w:w="1276" w:type="dxa"/>
            <w:vAlign w:val="center"/>
          </w:tcPr>
          <w:p w14:paraId="2645FE99"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66450900" w14:textId="77777777" w:rsidR="00A77D10" w:rsidRDefault="00000000">
            <w:pPr>
              <w:spacing w:before="40" w:after="40" w:line="283" w:lineRule="auto"/>
              <w:jc w:val="center"/>
            </w:pPr>
            <w:r>
              <w:rPr>
                <w:rFonts w:ascii="宋体" w:eastAsia="宋体" w:hAnsi="宋体"/>
                <w:sz w:val="21"/>
              </w:rPr>
              <w:t>1次/月及按需</w:t>
            </w:r>
          </w:p>
        </w:tc>
      </w:tr>
      <w:tr w:rsidR="00A77D10" w14:paraId="3ABDAFD3" w14:textId="77777777">
        <w:trPr>
          <w:cantSplit/>
          <w:trHeight w:val="510"/>
          <w:jc w:val="center"/>
        </w:trPr>
        <w:tc>
          <w:tcPr>
            <w:tcW w:w="1814" w:type="dxa"/>
            <w:vAlign w:val="center"/>
          </w:tcPr>
          <w:p w14:paraId="524E6B1F" w14:textId="77777777" w:rsidR="00A77D10" w:rsidRDefault="00000000">
            <w:pPr>
              <w:spacing w:before="40" w:after="40" w:line="283" w:lineRule="auto"/>
              <w:jc w:val="center"/>
            </w:pPr>
            <w:r>
              <w:rPr>
                <w:rFonts w:ascii="宋体" w:eastAsia="宋体" w:hAnsi="宋体"/>
                <w:sz w:val="21"/>
              </w:rPr>
              <w:t>3</w:t>
            </w:r>
          </w:p>
        </w:tc>
        <w:tc>
          <w:tcPr>
            <w:tcW w:w="4195" w:type="dxa"/>
            <w:vAlign w:val="center"/>
          </w:tcPr>
          <w:p w14:paraId="257062C0" w14:textId="77777777" w:rsidR="00A77D10" w:rsidRDefault="00000000">
            <w:pPr>
              <w:spacing w:before="40" w:after="40" w:line="283" w:lineRule="auto"/>
            </w:pPr>
            <w:r>
              <w:rPr>
                <w:rFonts w:ascii="宋体" w:eastAsia="宋体" w:hAnsi="宋体"/>
                <w:sz w:val="21"/>
              </w:rPr>
              <w:t>采集器运行状态、通讯情况检查及故障维修与更换调试</w:t>
            </w:r>
          </w:p>
        </w:tc>
        <w:tc>
          <w:tcPr>
            <w:tcW w:w="1276" w:type="dxa"/>
            <w:vAlign w:val="center"/>
          </w:tcPr>
          <w:p w14:paraId="63892090" w14:textId="77777777" w:rsidR="00A77D10" w:rsidRDefault="00000000">
            <w:pPr>
              <w:spacing w:before="40" w:after="40" w:line="283" w:lineRule="auto"/>
              <w:jc w:val="center"/>
            </w:pPr>
            <w:r>
              <w:rPr>
                <w:rFonts w:ascii="宋体" w:eastAsia="宋体" w:hAnsi="宋体"/>
                <w:sz w:val="21"/>
              </w:rPr>
              <w:t>80台</w:t>
            </w:r>
          </w:p>
        </w:tc>
        <w:tc>
          <w:tcPr>
            <w:tcW w:w="1276" w:type="dxa"/>
            <w:vAlign w:val="center"/>
          </w:tcPr>
          <w:p w14:paraId="1EB312B9"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56E217F3" w14:textId="77777777" w:rsidR="00A77D10" w:rsidRDefault="00000000">
            <w:pPr>
              <w:spacing w:before="40" w:after="40" w:line="283" w:lineRule="auto"/>
              <w:jc w:val="center"/>
            </w:pPr>
            <w:r>
              <w:rPr>
                <w:rFonts w:ascii="宋体" w:eastAsia="宋体" w:hAnsi="宋体"/>
                <w:sz w:val="21"/>
              </w:rPr>
              <w:t>1次/月及按需</w:t>
            </w:r>
          </w:p>
        </w:tc>
      </w:tr>
      <w:tr w:rsidR="00A77D10" w14:paraId="4349549F" w14:textId="77777777">
        <w:trPr>
          <w:cantSplit/>
          <w:trHeight w:val="510"/>
          <w:jc w:val="center"/>
        </w:trPr>
        <w:tc>
          <w:tcPr>
            <w:tcW w:w="1814" w:type="dxa"/>
            <w:vAlign w:val="center"/>
          </w:tcPr>
          <w:p w14:paraId="1A0F16BC" w14:textId="77777777" w:rsidR="00A77D10" w:rsidRDefault="00000000">
            <w:pPr>
              <w:spacing w:before="40" w:after="40" w:line="283" w:lineRule="auto"/>
              <w:jc w:val="center"/>
            </w:pPr>
            <w:r>
              <w:rPr>
                <w:rFonts w:ascii="宋体" w:eastAsia="宋体" w:hAnsi="宋体"/>
                <w:sz w:val="21"/>
              </w:rPr>
              <w:t>4</w:t>
            </w:r>
          </w:p>
        </w:tc>
        <w:tc>
          <w:tcPr>
            <w:tcW w:w="4195" w:type="dxa"/>
            <w:vAlign w:val="center"/>
          </w:tcPr>
          <w:p w14:paraId="4FE7DF0C" w14:textId="77777777" w:rsidR="00A77D10" w:rsidRDefault="00000000">
            <w:pPr>
              <w:spacing w:before="40" w:after="40" w:line="283" w:lineRule="auto"/>
            </w:pPr>
            <w:r>
              <w:rPr>
                <w:rFonts w:ascii="宋体" w:eastAsia="宋体" w:hAnsi="宋体"/>
                <w:sz w:val="21"/>
              </w:rPr>
              <w:t>服务器硬件检查、故障排查和运行性能维护</w:t>
            </w:r>
          </w:p>
        </w:tc>
        <w:tc>
          <w:tcPr>
            <w:tcW w:w="1276" w:type="dxa"/>
            <w:vAlign w:val="center"/>
          </w:tcPr>
          <w:p w14:paraId="0D64A468" w14:textId="77777777" w:rsidR="00A77D10" w:rsidRDefault="00000000">
            <w:pPr>
              <w:spacing w:before="40" w:after="40" w:line="283" w:lineRule="auto"/>
              <w:jc w:val="center"/>
            </w:pPr>
            <w:r>
              <w:rPr>
                <w:rFonts w:ascii="宋体" w:eastAsia="宋体" w:hAnsi="宋体"/>
                <w:sz w:val="21"/>
              </w:rPr>
              <w:t>2台</w:t>
            </w:r>
          </w:p>
        </w:tc>
        <w:tc>
          <w:tcPr>
            <w:tcW w:w="1276" w:type="dxa"/>
            <w:vAlign w:val="center"/>
          </w:tcPr>
          <w:p w14:paraId="6903E379"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553A93EA" w14:textId="77777777" w:rsidR="00A77D10" w:rsidRDefault="00000000">
            <w:pPr>
              <w:spacing w:before="40" w:after="40" w:line="283" w:lineRule="auto"/>
              <w:jc w:val="center"/>
            </w:pPr>
            <w:r>
              <w:rPr>
                <w:rFonts w:ascii="宋体" w:eastAsia="宋体" w:hAnsi="宋体"/>
                <w:sz w:val="21"/>
              </w:rPr>
              <w:t>1次/月及按需</w:t>
            </w:r>
          </w:p>
        </w:tc>
      </w:tr>
      <w:tr w:rsidR="00A77D10" w14:paraId="0C391C28" w14:textId="77777777">
        <w:trPr>
          <w:cantSplit/>
          <w:trHeight w:val="510"/>
          <w:jc w:val="center"/>
        </w:trPr>
        <w:tc>
          <w:tcPr>
            <w:tcW w:w="1814" w:type="dxa"/>
            <w:vAlign w:val="center"/>
          </w:tcPr>
          <w:p w14:paraId="6F401EB7" w14:textId="77777777" w:rsidR="00A77D10" w:rsidRDefault="00000000">
            <w:pPr>
              <w:spacing w:before="40" w:after="40" w:line="283" w:lineRule="auto"/>
              <w:jc w:val="center"/>
            </w:pPr>
            <w:r>
              <w:rPr>
                <w:rFonts w:ascii="宋体" w:eastAsia="宋体" w:hAnsi="宋体"/>
                <w:sz w:val="21"/>
              </w:rPr>
              <w:t>5</w:t>
            </w:r>
          </w:p>
        </w:tc>
        <w:tc>
          <w:tcPr>
            <w:tcW w:w="4195" w:type="dxa"/>
            <w:vAlign w:val="center"/>
          </w:tcPr>
          <w:p w14:paraId="09E75336" w14:textId="77777777" w:rsidR="00A77D10" w:rsidRDefault="00000000">
            <w:pPr>
              <w:spacing w:before="40" w:after="40" w:line="283" w:lineRule="auto"/>
            </w:pPr>
            <w:r>
              <w:rPr>
                <w:rFonts w:ascii="宋体" w:eastAsia="宋体" w:hAnsi="宋体"/>
                <w:sz w:val="21"/>
              </w:rPr>
              <w:t>现场通信链路、服务器与校园网络中心连接及相关通信设备检查</w:t>
            </w:r>
          </w:p>
        </w:tc>
        <w:tc>
          <w:tcPr>
            <w:tcW w:w="1276" w:type="dxa"/>
            <w:vAlign w:val="center"/>
          </w:tcPr>
          <w:p w14:paraId="0A6FF458"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03FD9084"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319DC270" w14:textId="77777777" w:rsidR="00A77D10" w:rsidRDefault="00000000">
            <w:pPr>
              <w:spacing w:before="40" w:after="40" w:line="283" w:lineRule="auto"/>
              <w:jc w:val="center"/>
            </w:pPr>
            <w:r>
              <w:rPr>
                <w:rFonts w:ascii="宋体" w:eastAsia="宋体" w:hAnsi="宋体"/>
                <w:sz w:val="21"/>
              </w:rPr>
              <w:t>1次/月及按需</w:t>
            </w:r>
          </w:p>
        </w:tc>
      </w:tr>
      <w:tr w:rsidR="00A77D10" w14:paraId="5D148C6A" w14:textId="77777777">
        <w:trPr>
          <w:cantSplit/>
          <w:trHeight w:val="351"/>
          <w:jc w:val="center"/>
        </w:trPr>
        <w:tc>
          <w:tcPr>
            <w:tcW w:w="9837" w:type="dxa"/>
            <w:gridSpan w:val="5"/>
            <w:vAlign w:val="center"/>
          </w:tcPr>
          <w:p w14:paraId="05F9D95E" w14:textId="77777777" w:rsidR="00A77D10" w:rsidRDefault="00000000">
            <w:pPr>
              <w:spacing w:before="40" w:after="40" w:line="283" w:lineRule="auto"/>
            </w:pPr>
            <w:r>
              <w:rPr>
                <w:rFonts w:ascii="宋体" w:eastAsia="宋体" w:hAnsi="宋体"/>
                <w:sz w:val="22"/>
              </w:rPr>
              <w:t>四、日常维护及服务</w:t>
            </w:r>
          </w:p>
        </w:tc>
      </w:tr>
      <w:tr w:rsidR="00A77D10" w14:paraId="066C8A3B" w14:textId="77777777">
        <w:trPr>
          <w:cantSplit/>
          <w:trHeight w:val="510"/>
          <w:jc w:val="center"/>
        </w:trPr>
        <w:tc>
          <w:tcPr>
            <w:tcW w:w="1814" w:type="dxa"/>
            <w:vAlign w:val="center"/>
          </w:tcPr>
          <w:p w14:paraId="785BB138" w14:textId="77777777" w:rsidR="00A77D10" w:rsidRDefault="00000000">
            <w:pPr>
              <w:spacing w:before="40" w:after="40" w:line="283" w:lineRule="auto"/>
              <w:jc w:val="center"/>
            </w:pPr>
            <w:r>
              <w:rPr>
                <w:rFonts w:ascii="宋体" w:eastAsia="宋体" w:hAnsi="宋体"/>
                <w:sz w:val="21"/>
              </w:rPr>
              <w:t>1</w:t>
            </w:r>
          </w:p>
        </w:tc>
        <w:tc>
          <w:tcPr>
            <w:tcW w:w="4195" w:type="dxa"/>
            <w:vAlign w:val="center"/>
          </w:tcPr>
          <w:p w14:paraId="70AAB511" w14:textId="77777777" w:rsidR="00A77D10" w:rsidRDefault="00000000">
            <w:pPr>
              <w:spacing w:before="40" w:after="40" w:line="283" w:lineRule="auto"/>
            </w:pPr>
            <w:r>
              <w:rPr>
                <w:rFonts w:ascii="宋体" w:eastAsia="宋体" w:hAnsi="宋体"/>
                <w:sz w:val="21"/>
              </w:rPr>
              <w:t>每月安排技术人员到现场巡检维护一次，发现问题及时解决</w:t>
            </w:r>
          </w:p>
        </w:tc>
        <w:tc>
          <w:tcPr>
            <w:tcW w:w="1276" w:type="dxa"/>
            <w:vAlign w:val="center"/>
          </w:tcPr>
          <w:p w14:paraId="5FF13374"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434FC0BB"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65A1ACBC" w14:textId="77777777" w:rsidR="00A77D10" w:rsidRDefault="00000000">
            <w:pPr>
              <w:spacing w:before="40" w:after="40" w:line="283" w:lineRule="auto"/>
              <w:jc w:val="center"/>
            </w:pPr>
            <w:r>
              <w:rPr>
                <w:rFonts w:ascii="宋体" w:eastAsia="宋体" w:hAnsi="宋体"/>
                <w:sz w:val="21"/>
              </w:rPr>
              <w:t>1次/月</w:t>
            </w:r>
          </w:p>
        </w:tc>
      </w:tr>
      <w:tr w:rsidR="00A77D10" w14:paraId="63183E58" w14:textId="77777777">
        <w:trPr>
          <w:cantSplit/>
          <w:trHeight w:val="510"/>
          <w:jc w:val="center"/>
        </w:trPr>
        <w:tc>
          <w:tcPr>
            <w:tcW w:w="1814" w:type="dxa"/>
            <w:vAlign w:val="center"/>
          </w:tcPr>
          <w:p w14:paraId="0CFFBC6C" w14:textId="77777777" w:rsidR="00A77D10" w:rsidRDefault="00000000">
            <w:pPr>
              <w:spacing w:before="40" w:after="40" w:line="283" w:lineRule="auto"/>
              <w:jc w:val="center"/>
            </w:pPr>
            <w:r>
              <w:rPr>
                <w:rFonts w:ascii="宋体" w:eastAsia="宋体" w:hAnsi="宋体"/>
                <w:sz w:val="21"/>
              </w:rPr>
              <w:t>2</w:t>
            </w:r>
          </w:p>
        </w:tc>
        <w:tc>
          <w:tcPr>
            <w:tcW w:w="4195" w:type="dxa"/>
            <w:vAlign w:val="center"/>
          </w:tcPr>
          <w:p w14:paraId="49EC3D8C" w14:textId="77777777" w:rsidR="00A77D10" w:rsidRDefault="00000000">
            <w:pPr>
              <w:spacing w:before="40" w:after="40" w:line="283" w:lineRule="auto"/>
            </w:pPr>
            <w:r>
              <w:rPr>
                <w:rFonts w:ascii="宋体" w:eastAsia="宋体" w:hAnsi="宋体"/>
                <w:sz w:val="21"/>
              </w:rPr>
              <w:t>每学期开学前开展系统设备综合优化维护</w:t>
            </w:r>
          </w:p>
        </w:tc>
        <w:tc>
          <w:tcPr>
            <w:tcW w:w="1276" w:type="dxa"/>
            <w:vAlign w:val="center"/>
          </w:tcPr>
          <w:p w14:paraId="0701F430"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71017E1F"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61505D4D" w14:textId="77777777" w:rsidR="00A77D10" w:rsidRDefault="00000000">
            <w:pPr>
              <w:spacing w:before="40" w:after="40" w:line="283" w:lineRule="auto"/>
              <w:jc w:val="center"/>
            </w:pPr>
            <w:r>
              <w:rPr>
                <w:rFonts w:ascii="宋体" w:eastAsia="宋体" w:hAnsi="宋体"/>
                <w:sz w:val="21"/>
              </w:rPr>
              <w:t>每学期1次</w:t>
            </w:r>
          </w:p>
        </w:tc>
      </w:tr>
      <w:tr w:rsidR="00A77D10" w14:paraId="06A00CB4" w14:textId="77777777">
        <w:trPr>
          <w:cantSplit/>
          <w:trHeight w:val="510"/>
          <w:jc w:val="center"/>
        </w:trPr>
        <w:tc>
          <w:tcPr>
            <w:tcW w:w="1814" w:type="dxa"/>
            <w:vAlign w:val="center"/>
          </w:tcPr>
          <w:p w14:paraId="341C9AF9" w14:textId="77777777" w:rsidR="00A77D10" w:rsidRDefault="00000000">
            <w:pPr>
              <w:spacing w:before="40" w:after="40" w:line="283" w:lineRule="auto"/>
              <w:jc w:val="center"/>
            </w:pPr>
            <w:r>
              <w:rPr>
                <w:rFonts w:ascii="宋体" w:eastAsia="宋体" w:hAnsi="宋体"/>
                <w:sz w:val="21"/>
              </w:rPr>
              <w:t>3</w:t>
            </w:r>
          </w:p>
        </w:tc>
        <w:tc>
          <w:tcPr>
            <w:tcW w:w="4195" w:type="dxa"/>
            <w:vAlign w:val="center"/>
          </w:tcPr>
          <w:p w14:paraId="4872169A" w14:textId="77777777" w:rsidR="00A77D10" w:rsidRDefault="00000000">
            <w:pPr>
              <w:spacing w:before="40" w:after="40" w:line="283" w:lineRule="auto"/>
            </w:pPr>
            <w:r>
              <w:rPr>
                <w:rFonts w:ascii="宋体" w:eastAsia="宋体" w:hAnsi="宋体"/>
                <w:sz w:val="21"/>
              </w:rPr>
              <w:t>每学期开学前按学校要求协助完成免费基础电量设置</w:t>
            </w:r>
          </w:p>
        </w:tc>
        <w:tc>
          <w:tcPr>
            <w:tcW w:w="1276" w:type="dxa"/>
            <w:vAlign w:val="center"/>
          </w:tcPr>
          <w:p w14:paraId="5BD9EB1C"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521D70DB"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4E7F59AC" w14:textId="77777777" w:rsidR="00A77D10" w:rsidRDefault="00000000">
            <w:pPr>
              <w:spacing w:before="40" w:after="40" w:line="283" w:lineRule="auto"/>
              <w:jc w:val="center"/>
            </w:pPr>
            <w:r>
              <w:rPr>
                <w:rFonts w:ascii="宋体" w:eastAsia="宋体" w:hAnsi="宋体"/>
                <w:sz w:val="21"/>
              </w:rPr>
              <w:t>每学期及按需</w:t>
            </w:r>
          </w:p>
        </w:tc>
      </w:tr>
      <w:tr w:rsidR="00A77D10" w14:paraId="622E9D8A" w14:textId="77777777">
        <w:trPr>
          <w:cantSplit/>
          <w:trHeight w:val="510"/>
          <w:jc w:val="center"/>
        </w:trPr>
        <w:tc>
          <w:tcPr>
            <w:tcW w:w="1814" w:type="dxa"/>
            <w:vAlign w:val="center"/>
          </w:tcPr>
          <w:p w14:paraId="45141A79" w14:textId="77777777" w:rsidR="00A77D10" w:rsidRDefault="00000000">
            <w:pPr>
              <w:spacing w:before="40" w:after="40" w:line="283" w:lineRule="auto"/>
              <w:jc w:val="center"/>
            </w:pPr>
            <w:r>
              <w:rPr>
                <w:rFonts w:ascii="宋体" w:eastAsia="宋体" w:hAnsi="宋体"/>
                <w:sz w:val="21"/>
              </w:rPr>
              <w:t>4</w:t>
            </w:r>
          </w:p>
        </w:tc>
        <w:tc>
          <w:tcPr>
            <w:tcW w:w="4195" w:type="dxa"/>
            <w:vAlign w:val="center"/>
          </w:tcPr>
          <w:p w14:paraId="2F487FEE" w14:textId="77777777" w:rsidR="00A77D10" w:rsidRDefault="00000000">
            <w:pPr>
              <w:spacing w:before="40" w:after="40" w:line="283" w:lineRule="auto"/>
            </w:pPr>
            <w:r>
              <w:rPr>
                <w:rFonts w:ascii="宋体" w:eastAsia="宋体" w:hAnsi="宋体"/>
                <w:sz w:val="21"/>
              </w:rPr>
              <w:t>按学校需要调整电表设置、定时断送电及相关回路运行参数</w:t>
            </w:r>
          </w:p>
        </w:tc>
        <w:tc>
          <w:tcPr>
            <w:tcW w:w="1276" w:type="dxa"/>
            <w:vAlign w:val="center"/>
          </w:tcPr>
          <w:p w14:paraId="0B609D7D"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14867797"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05A691A8" w14:textId="77777777" w:rsidR="00A77D10" w:rsidRDefault="00000000">
            <w:pPr>
              <w:spacing w:before="40" w:after="40" w:line="283" w:lineRule="auto"/>
              <w:jc w:val="center"/>
            </w:pPr>
            <w:r>
              <w:rPr>
                <w:rFonts w:ascii="宋体" w:eastAsia="宋体" w:hAnsi="宋体"/>
                <w:sz w:val="21"/>
              </w:rPr>
              <w:t>按需</w:t>
            </w:r>
          </w:p>
        </w:tc>
      </w:tr>
      <w:tr w:rsidR="00A77D10" w14:paraId="153B1AFF" w14:textId="77777777">
        <w:trPr>
          <w:cantSplit/>
          <w:trHeight w:val="510"/>
          <w:jc w:val="center"/>
        </w:trPr>
        <w:tc>
          <w:tcPr>
            <w:tcW w:w="1814" w:type="dxa"/>
            <w:vAlign w:val="center"/>
          </w:tcPr>
          <w:p w14:paraId="315EAA39" w14:textId="77777777" w:rsidR="00A77D10" w:rsidRDefault="00000000">
            <w:pPr>
              <w:spacing w:before="40" w:after="40" w:line="283" w:lineRule="auto"/>
              <w:jc w:val="center"/>
            </w:pPr>
            <w:r>
              <w:rPr>
                <w:rFonts w:ascii="宋体" w:eastAsia="宋体" w:hAnsi="宋体"/>
                <w:sz w:val="21"/>
              </w:rPr>
              <w:t>5</w:t>
            </w:r>
          </w:p>
        </w:tc>
        <w:tc>
          <w:tcPr>
            <w:tcW w:w="4195" w:type="dxa"/>
            <w:vAlign w:val="center"/>
          </w:tcPr>
          <w:p w14:paraId="17B5268D" w14:textId="77777777" w:rsidR="00A77D10" w:rsidRDefault="00000000">
            <w:pPr>
              <w:spacing w:before="40" w:after="40" w:line="283" w:lineRule="auto"/>
            </w:pPr>
            <w:r>
              <w:rPr>
                <w:rFonts w:ascii="宋体" w:eastAsia="宋体" w:hAnsi="宋体"/>
                <w:sz w:val="21"/>
              </w:rPr>
              <w:t>协助处理购电及充值业务异常，提供自助购电系统与一卡通数据对接维护技术支持</w:t>
            </w:r>
          </w:p>
        </w:tc>
        <w:tc>
          <w:tcPr>
            <w:tcW w:w="1276" w:type="dxa"/>
            <w:vAlign w:val="center"/>
          </w:tcPr>
          <w:p w14:paraId="1B949A89"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2EF92CCC"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28385C56" w14:textId="77777777" w:rsidR="00A77D10" w:rsidRDefault="00000000">
            <w:pPr>
              <w:spacing w:before="40" w:after="40" w:line="283" w:lineRule="auto"/>
              <w:jc w:val="center"/>
            </w:pPr>
            <w:r>
              <w:rPr>
                <w:rFonts w:ascii="宋体" w:eastAsia="宋体" w:hAnsi="宋体"/>
                <w:sz w:val="21"/>
              </w:rPr>
              <w:t>按需</w:t>
            </w:r>
          </w:p>
        </w:tc>
      </w:tr>
      <w:tr w:rsidR="00A77D10" w14:paraId="00A6FE43" w14:textId="77777777">
        <w:trPr>
          <w:cantSplit/>
          <w:trHeight w:val="510"/>
          <w:jc w:val="center"/>
        </w:trPr>
        <w:tc>
          <w:tcPr>
            <w:tcW w:w="1814" w:type="dxa"/>
            <w:vAlign w:val="center"/>
          </w:tcPr>
          <w:p w14:paraId="1787749E" w14:textId="77777777" w:rsidR="00A77D10" w:rsidRDefault="00000000">
            <w:pPr>
              <w:spacing w:before="40" w:after="40" w:line="283" w:lineRule="auto"/>
              <w:jc w:val="center"/>
            </w:pPr>
            <w:r>
              <w:rPr>
                <w:rFonts w:ascii="宋体" w:eastAsia="宋体" w:hAnsi="宋体"/>
                <w:sz w:val="21"/>
              </w:rPr>
              <w:t>6</w:t>
            </w:r>
          </w:p>
        </w:tc>
        <w:tc>
          <w:tcPr>
            <w:tcW w:w="4195" w:type="dxa"/>
            <w:vAlign w:val="center"/>
          </w:tcPr>
          <w:p w14:paraId="42918BEB" w14:textId="77777777" w:rsidR="00A77D10" w:rsidRDefault="00000000">
            <w:pPr>
              <w:spacing w:before="40" w:after="40" w:line="283" w:lineRule="auto"/>
            </w:pPr>
            <w:r>
              <w:rPr>
                <w:rFonts w:ascii="宋体" w:eastAsia="宋体" w:hAnsi="宋体"/>
                <w:sz w:val="21"/>
              </w:rPr>
              <w:t>一般设备故障接报后24小时内提供维修；较大故障接报后2小时内到现场处理</w:t>
            </w:r>
          </w:p>
        </w:tc>
        <w:tc>
          <w:tcPr>
            <w:tcW w:w="1276" w:type="dxa"/>
            <w:vAlign w:val="center"/>
          </w:tcPr>
          <w:p w14:paraId="64B18AE3"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0A2A227A"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0D79470A" w14:textId="77777777" w:rsidR="00A77D10" w:rsidRDefault="00000000">
            <w:pPr>
              <w:spacing w:before="40" w:after="40" w:line="283" w:lineRule="auto"/>
              <w:jc w:val="center"/>
            </w:pPr>
            <w:r>
              <w:rPr>
                <w:rFonts w:ascii="宋体" w:eastAsia="宋体" w:hAnsi="宋体"/>
                <w:sz w:val="21"/>
              </w:rPr>
              <w:t>按故障需求</w:t>
            </w:r>
          </w:p>
        </w:tc>
      </w:tr>
      <w:tr w:rsidR="00A77D10" w14:paraId="6F903073" w14:textId="77777777">
        <w:trPr>
          <w:cantSplit/>
          <w:trHeight w:val="510"/>
          <w:jc w:val="center"/>
        </w:trPr>
        <w:tc>
          <w:tcPr>
            <w:tcW w:w="1814" w:type="dxa"/>
            <w:vAlign w:val="center"/>
          </w:tcPr>
          <w:p w14:paraId="21750996" w14:textId="77777777" w:rsidR="00A77D10" w:rsidRDefault="00000000">
            <w:pPr>
              <w:spacing w:before="40" w:after="40" w:line="283" w:lineRule="auto"/>
              <w:jc w:val="center"/>
            </w:pPr>
            <w:r>
              <w:rPr>
                <w:rFonts w:ascii="宋体" w:eastAsia="宋体" w:hAnsi="宋体"/>
                <w:sz w:val="21"/>
              </w:rPr>
              <w:t>7</w:t>
            </w:r>
          </w:p>
        </w:tc>
        <w:tc>
          <w:tcPr>
            <w:tcW w:w="4195" w:type="dxa"/>
            <w:vAlign w:val="center"/>
          </w:tcPr>
          <w:p w14:paraId="21FD90A5" w14:textId="77777777" w:rsidR="00A77D10" w:rsidRDefault="00000000">
            <w:pPr>
              <w:spacing w:before="40" w:after="40" w:line="283" w:lineRule="auto"/>
            </w:pPr>
            <w:r>
              <w:rPr>
                <w:rFonts w:ascii="宋体" w:eastAsia="宋体" w:hAnsi="宋体"/>
                <w:sz w:val="21"/>
              </w:rPr>
              <w:t>记录巡检、故障处理、数据备份、参数变更及系统优化维护情况</w:t>
            </w:r>
          </w:p>
        </w:tc>
        <w:tc>
          <w:tcPr>
            <w:tcW w:w="1276" w:type="dxa"/>
            <w:vAlign w:val="center"/>
          </w:tcPr>
          <w:p w14:paraId="17A2BE0F" w14:textId="77777777" w:rsidR="00A77D10" w:rsidRDefault="00000000">
            <w:pPr>
              <w:spacing w:before="40" w:after="40" w:line="283" w:lineRule="auto"/>
              <w:jc w:val="center"/>
            </w:pPr>
            <w:r>
              <w:rPr>
                <w:rFonts w:ascii="宋体" w:eastAsia="宋体" w:hAnsi="宋体"/>
                <w:sz w:val="21"/>
              </w:rPr>
              <w:t>1项</w:t>
            </w:r>
          </w:p>
        </w:tc>
        <w:tc>
          <w:tcPr>
            <w:tcW w:w="1276" w:type="dxa"/>
            <w:vAlign w:val="center"/>
          </w:tcPr>
          <w:p w14:paraId="5961F271" w14:textId="77777777" w:rsidR="00A77D10" w:rsidRDefault="00000000">
            <w:pPr>
              <w:spacing w:before="40" w:after="40" w:line="283" w:lineRule="auto"/>
              <w:jc w:val="center"/>
            </w:pPr>
            <w:r>
              <w:rPr>
                <w:rFonts w:ascii="宋体" w:eastAsia="宋体" w:hAnsi="宋体"/>
                <w:sz w:val="21"/>
              </w:rPr>
              <w:t>2年</w:t>
            </w:r>
          </w:p>
        </w:tc>
        <w:tc>
          <w:tcPr>
            <w:tcW w:w="1276" w:type="dxa"/>
            <w:vAlign w:val="center"/>
          </w:tcPr>
          <w:p w14:paraId="1D9EC8F5" w14:textId="77777777" w:rsidR="00A77D10" w:rsidRDefault="00000000">
            <w:pPr>
              <w:spacing w:before="40" w:after="40" w:line="283" w:lineRule="auto"/>
              <w:jc w:val="center"/>
            </w:pPr>
            <w:r>
              <w:rPr>
                <w:rFonts w:ascii="宋体" w:eastAsia="宋体" w:hAnsi="宋体"/>
                <w:sz w:val="21"/>
              </w:rPr>
              <w:t>按次记录</w:t>
            </w:r>
          </w:p>
        </w:tc>
      </w:tr>
    </w:tbl>
    <w:p w14:paraId="099F96A1" w14:textId="77777777" w:rsidR="00A77D10" w:rsidRDefault="00000000">
      <w:pPr>
        <w:spacing w:before="80" w:after="80" w:line="276" w:lineRule="auto"/>
      </w:pPr>
      <w:r>
        <w:rPr>
          <w:rFonts w:ascii="宋体" w:eastAsia="宋体" w:hAnsi="宋体"/>
          <w:b/>
          <w:sz w:val="21"/>
        </w:rPr>
        <w:t>附：维保设备及安装位置清单</w:t>
      </w:r>
    </w:p>
    <w:p w14:paraId="4A6252B7" w14:textId="77777777" w:rsidR="00A77D10" w:rsidRDefault="00000000">
      <w:pPr>
        <w:keepNext/>
        <w:spacing w:before="80" w:after="80" w:line="276" w:lineRule="auto"/>
      </w:pPr>
      <w:r>
        <w:rPr>
          <w:rFonts w:ascii="宋体" w:eastAsia="宋体" w:hAnsi="宋体"/>
          <w:sz w:val="19"/>
        </w:rPr>
        <w:lastRenderedPageBreak/>
        <w:t>本项目既有设备安装位置及数量如下。具体维保范围以清单和现场现有系统为基础。原合同采集器分项合计78台、合计栏80台，暂按80台列入采购需求，具体点位和数量应在实施前核实。</w:t>
      </w:r>
    </w:p>
    <w:tbl>
      <w:tblPr>
        <w:tblStyle w:val="afff"/>
        <w:tblW w:w="5000" w:type="pct"/>
        <w:jc w:val="center"/>
        <w:tblLook w:val="04A0" w:firstRow="1" w:lastRow="0" w:firstColumn="1" w:lastColumn="0" w:noHBand="0" w:noVBand="1"/>
      </w:tblPr>
      <w:tblGrid>
        <w:gridCol w:w="1260"/>
        <w:gridCol w:w="1698"/>
        <w:gridCol w:w="1433"/>
        <w:gridCol w:w="1433"/>
        <w:gridCol w:w="1326"/>
        <w:gridCol w:w="1326"/>
        <w:gridCol w:w="1260"/>
      </w:tblGrid>
      <w:tr w:rsidR="00A77D10" w14:paraId="0688B2BF" w14:textId="77777777" w:rsidTr="007A5261">
        <w:trPr>
          <w:cantSplit/>
          <w:tblHeader/>
          <w:jc w:val="center"/>
        </w:trPr>
        <w:tc>
          <w:tcPr>
            <w:tcW w:w="647" w:type="pct"/>
            <w:shd w:val="clear" w:color="auto" w:fill="E9EFF5"/>
            <w:vAlign w:val="center"/>
          </w:tcPr>
          <w:p w14:paraId="390C011C" w14:textId="77777777" w:rsidR="00A77D10" w:rsidRDefault="00000000">
            <w:pPr>
              <w:spacing w:before="40" w:after="40" w:line="269" w:lineRule="auto"/>
              <w:jc w:val="center"/>
            </w:pPr>
            <w:r>
              <w:rPr>
                <w:rFonts w:ascii="宋体" w:eastAsia="宋体" w:hAnsi="宋体"/>
                <w:b/>
                <w:sz w:val="17"/>
              </w:rPr>
              <w:t>序号</w:t>
            </w:r>
          </w:p>
        </w:tc>
        <w:tc>
          <w:tcPr>
            <w:tcW w:w="872" w:type="pct"/>
            <w:shd w:val="clear" w:color="auto" w:fill="E9EFF5"/>
            <w:vAlign w:val="center"/>
          </w:tcPr>
          <w:p w14:paraId="1C9365B7" w14:textId="77777777" w:rsidR="00A77D10" w:rsidRDefault="00000000">
            <w:pPr>
              <w:spacing w:before="40" w:after="40" w:line="269" w:lineRule="auto"/>
              <w:jc w:val="center"/>
            </w:pPr>
            <w:r>
              <w:rPr>
                <w:rFonts w:ascii="宋体" w:eastAsia="宋体" w:hAnsi="宋体"/>
                <w:b/>
                <w:sz w:val="17"/>
              </w:rPr>
              <w:t>安装位置</w:t>
            </w:r>
          </w:p>
        </w:tc>
        <w:tc>
          <w:tcPr>
            <w:tcW w:w="736" w:type="pct"/>
            <w:shd w:val="clear" w:color="auto" w:fill="E9EFF5"/>
            <w:vAlign w:val="center"/>
          </w:tcPr>
          <w:p w14:paraId="5DB1EF73" w14:textId="77777777" w:rsidR="00A77D10" w:rsidRDefault="00000000">
            <w:pPr>
              <w:spacing w:before="40" w:after="40" w:line="269" w:lineRule="auto"/>
              <w:jc w:val="center"/>
            </w:pPr>
            <w:r>
              <w:rPr>
                <w:rFonts w:ascii="宋体" w:eastAsia="宋体" w:hAnsi="宋体"/>
                <w:b/>
                <w:sz w:val="17"/>
              </w:rPr>
              <w:t>智能电表（块）</w:t>
            </w:r>
          </w:p>
        </w:tc>
        <w:tc>
          <w:tcPr>
            <w:tcW w:w="736" w:type="pct"/>
            <w:shd w:val="clear" w:color="auto" w:fill="E9EFF5"/>
            <w:vAlign w:val="center"/>
          </w:tcPr>
          <w:p w14:paraId="0E3C040B" w14:textId="77777777" w:rsidR="00A77D10" w:rsidRDefault="00000000">
            <w:pPr>
              <w:spacing w:before="40" w:after="40" w:line="269" w:lineRule="auto"/>
              <w:jc w:val="center"/>
            </w:pPr>
            <w:r>
              <w:rPr>
                <w:rFonts w:ascii="宋体" w:eastAsia="宋体" w:hAnsi="宋体"/>
                <w:b/>
                <w:sz w:val="17"/>
              </w:rPr>
              <w:t>数据网关（台）</w:t>
            </w:r>
          </w:p>
        </w:tc>
        <w:tc>
          <w:tcPr>
            <w:tcW w:w="681" w:type="pct"/>
            <w:shd w:val="clear" w:color="auto" w:fill="E9EFF5"/>
            <w:vAlign w:val="center"/>
          </w:tcPr>
          <w:p w14:paraId="2F73D7BD" w14:textId="77777777" w:rsidR="00A77D10" w:rsidRDefault="00000000">
            <w:pPr>
              <w:spacing w:before="40" w:after="40" w:line="269" w:lineRule="auto"/>
              <w:jc w:val="center"/>
            </w:pPr>
            <w:r>
              <w:rPr>
                <w:rFonts w:ascii="宋体" w:eastAsia="宋体" w:hAnsi="宋体"/>
                <w:b/>
                <w:sz w:val="17"/>
              </w:rPr>
              <w:t>采集器（台）</w:t>
            </w:r>
          </w:p>
        </w:tc>
        <w:tc>
          <w:tcPr>
            <w:tcW w:w="681" w:type="pct"/>
            <w:shd w:val="clear" w:color="auto" w:fill="E9EFF5"/>
            <w:vAlign w:val="center"/>
          </w:tcPr>
          <w:p w14:paraId="0A283AEA" w14:textId="77777777" w:rsidR="00A77D10" w:rsidRDefault="00000000">
            <w:pPr>
              <w:spacing w:before="40" w:after="40" w:line="269" w:lineRule="auto"/>
              <w:jc w:val="center"/>
            </w:pPr>
            <w:r>
              <w:rPr>
                <w:rFonts w:ascii="宋体" w:eastAsia="宋体" w:hAnsi="宋体"/>
                <w:b/>
                <w:sz w:val="17"/>
              </w:rPr>
              <w:t>服务器（台）</w:t>
            </w:r>
          </w:p>
        </w:tc>
        <w:tc>
          <w:tcPr>
            <w:tcW w:w="647" w:type="pct"/>
            <w:shd w:val="clear" w:color="auto" w:fill="E9EFF5"/>
            <w:vAlign w:val="center"/>
          </w:tcPr>
          <w:p w14:paraId="4468E0E6" w14:textId="77777777" w:rsidR="00A77D10" w:rsidRDefault="00000000">
            <w:pPr>
              <w:spacing w:before="40" w:after="40" w:line="269" w:lineRule="auto"/>
              <w:jc w:val="center"/>
            </w:pPr>
            <w:r>
              <w:rPr>
                <w:rFonts w:ascii="宋体" w:eastAsia="宋体" w:hAnsi="宋体"/>
                <w:b/>
                <w:sz w:val="17"/>
              </w:rPr>
              <w:t>备注</w:t>
            </w:r>
          </w:p>
        </w:tc>
      </w:tr>
      <w:tr w:rsidR="00A77D10" w14:paraId="00A10583" w14:textId="77777777" w:rsidTr="007A5261">
        <w:trPr>
          <w:cantSplit/>
          <w:jc w:val="center"/>
        </w:trPr>
        <w:tc>
          <w:tcPr>
            <w:tcW w:w="647" w:type="pct"/>
            <w:vAlign w:val="center"/>
          </w:tcPr>
          <w:p w14:paraId="453DFF09" w14:textId="77777777" w:rsidR="00A77D10" w:rsidRDefault="00000000">
            <w:pPr>
              <w:spacing w:before="40" w:after="40" w:line="269" w:lineRule="auto"/>
            </w:pPr>
            <w:r>
              <w:rPr>
                <w:rFonts w:ascii="宋体" w:eastAsia="宋体" w:hAnsi="宋体"/>
                <w:sz w:val="17"/>
              </w:rPr>
              <w:t>1</w:t>
            </w:r>
          </w:p>
        </w:tc>
        <w:tc>
          <w:tcPr>
            <w:tcW w:w="872" w:type="pct"/>
            <w:vAlign w:val="center"/>
          </w:tcPr>
          <w:p w14:paraId="766DD834" w14:textId="77777777" w:rsidR="00A77D10" w:rsidRDefault="00000000">
            <w:pPr>
              <w:spacing w:before="40" w:after="40" w:line="269" w:lineRule="auto"/>
            </w:pPr>
            <w:r>
              <w:rPr>
                <w:rFonts w:ascii="宋体" w:eastAsia="宋体" w:hAnsi="宋体"/>
                <w:sz w:val="17"/>
              </w:rPr>
              <w:t>1号楼</w:t>
            </w:r>
          </w:p>
        </w:tc>
        <w:tc>
          <w:tcPr>
            <w:tcW w:w="736" w:type="pct"/>
            <w:vAlign w:val="center"/>
          </w:tcPr>
          <w:p w14:paraId="6F0C3E38" w14:textId="77777777" w:rsidR="00A77D10" w:rsidRDefault="00000000">
            <w:pPr>
              <w:spacing w:before="40" w:after="40" w:line="269" w:lineRule="auto"/>
            </w:pPr>
            <w:r>
              <w:rPr>
                <w:rFonts w:ascii="宋体" w:eastAsia="宋体" w:hAnsi="宋体"/>
                <w:sz w:val="17"/>
              </w:rPr>
              <w:t>246</w:t>
            </w:r>
          </w:p>
        </w:tc>
        <w:tc>
          <w:tcPr>
            <w:tcW w:w="736" w:type="pct"/>
            <w:vAlign w:val="center"/>
          </w:tcPr>
          <w:p w14:paraId="43BBE9CC" w14:textId="77777777" w:rsidR="00A77D10" w:rsidRDefault="00000000">
            <w:pPr>
              <w:spacing w:before="40" w:after="40" w:line="269" w:lineRule="auto"/>
            </w:pPr>
            <w:r>
              <w:rPr>
                <w:rFonts w:ascii="宋体" w:eastAsia="宋体" w:hAnsi="宋体"/>
                <w:sz w:val="17"/>
              </w:rPr>
              <w:t>1</w:t>
            </w:r>
          </w:p>
        </w:tc>
        <w:tc>
          <w:tcPr>
            <w:tcW w:w="681" w:type="pct"/>
            <w:vAlign w:val="center"/>
          </w:tcPr>
          <w:p w14:paraId="1B050FE7" w14:textId="77777777" w:rsidR="00A77D10" w:rsidRDefault="00000000">
            <w:pPr>
              <w:spacing w:before="40" w:after="40" w:line="269" w:lineRule="auto"/>
            </w:pPr>
            <w:r>
              <w:rPr>
                <w:rFonts w:ascii="宋体" w:eastAsia="宋体" w:hAnsi="宋体"/>
                <w:sz w:val="17"/>
              </w:rPr>
              <w:t>18</w:t>
            </w:r>
          </w:p>
        </w:tc>
        <w:tc>
          <w:tcPr>
            <w:tcW w:w="681" w:type="pct"/>
            <w:vAlign w:val="center"/>
          </w:tcPr>
          <w:p w14:paraId="2C3FCDC3" w14:textId="77777777" w:rsidR="00A77D10" w:rsidRDefault="00000000">
            <w:pPr>
              <w:spacing w:before="40" w:after="40" w:line="269" w:lineRule="auto"/>
            </w:pPr>
            <w:r>
              <w:rPr>
                <w:rFonts w:ascii="宋体" w:eastAsia="宋体" w:hAnsi="宋体"/>
                <w:sz w:val="17"/>
              </w:rPr>
              <w:t>—</w:t>
            </w:r>
          </w:p>
        </w:tc>
        <w:tc>
          <w:tcPr>
            <w:tcW w:w="647" w:type="pct"/>
            <w:vAlign w:val="center"/>
          </w:tcPr>
          <w:p w14:paraId="26C57833" w14:textId="77777777" w:rsidR="00A77D10" w:rsidRDefault="00A77D10">
            <w:pPr>
              <w:spacing w:before="40" w:after="40" w:line="269" w:lineRule="auto"/>
            </w:pPr>
          </w:p>
        </w:tc>
      </w:tr>
      <w:tr w:rsidR="00A77D10" w14:paraId="425F29B7" w14:textId="77777777" w:rsidTr="007A5261">
        <w:trPr>
          <w:cantSplit/>
          <w:jc w:val="center"/>
        </w:trPr>
        <w:tc>
          <w:tcPr>
            <w:tcW w:w="647" w:type="pct"/>
            <w:vAlign w:val="center"/>
          </w:tcPr>
          <w:p w14:paraId="3C5D22EB" w14:textId="77777777" w:rsidR="00A77D10" w:rsidRDefault="00000000">
            <w:pPr>
              <w:spacing w:before="40" w:after="40" w:line="269" w:lineRule="auto"/>
            </w:pPr>
            <w:r>
              <w:rPr>
                <w:rFonts w:ascii="宋体" w:eastAsia="宋体" w:hAnsi="宋体"/>
                <w:sz w:val="17"/>
              </w:rPr>
              <w:t>2</w:t>
            </w:r>
          </w:p>
        </w:tc>
        <w:tc>
          <w:tcPr>
            <w:tcW w:w="872" w:type="pct"/>
            <w:vAlign w:val="center"/>
          </w:tcPr>
          <w:p w14:paraId="5C117147" w14:textId="77777777" w:rsidR="00A77D10" w:rsidRDefault="00000000">
            <w:pPr>
              <w:spacing w:before="40" w:after="40" w:line="269" w:lineRule="auto"/>
            </w:pPr>
            <w:r>
              <w:rPr>
                <w:rFonts w:ascii="宋体" w:eastAsia="宋体" w:hAnsi="宋体"/>
                <w:sz w:val="17"/>
              </w:rPr>
              <w:t>2号楼</w:t>
            </w:r>
          </w:p>
        </w:tc>
        <w:tc>
          <w:tcPr>
            <w:tcW w:w="736" w:type="pct"/>
            <w:vAlign w:val="center"/>
          </w:tcPr>
          <w:p w14:paraId="2433A948" w14:textId="77777777" w:rsidR="00A77D10" w:rsidRDefault="00000000">
            <w:pPr>
              <w:spacing w:before="40" w:after="40" w:line="269" w:lineRule="auto"/>
            </w:pPr>
            <w:r>
              <w:rPr>
                <w:rFonts w:ascii="宋体" w:eastAsia="宋体" w:hAnsi="宋体"/>
                <w:sz w:val="17"/>
              </w:rPr>
              <w:t>124</w:t>
            </w:r>
          </w:p>
        </w:tc>
        <w:tc>
          <w:tcPr>
            <w:tcW w:w="736" w:type="pct"/>
            <w:vAlign w:val="center"/>
          </w:tcPr>
          <w:p w14:paraId="6CF1E5A0" w14:textId="77777777" w:rsidR="00A77D10" w:rsidRDefault="00000000">
            <w:pPr>
              <w:spacing w:before="40" w:after="40" w:line="269" w:lineRule="auto"/>
            </w:pPr>
            <w:r>
              <w:rPr>
                <w:rFonts w:ascii="宋体" w:eastAsia="宋体" w:hAnsi="宋体"/>
                <w:sz w:val="17"/>
              </w:rPr>
              <w:t>—</w:t>
            </w:r>
          </w:p>
        </w:tc>
        <w:tc>
          <w:tcPr>
            <w:tcW w:w="681" w:type="pct"/>
            <w:vAlign w:val="center"/>
          </w:tcPr>
          <w:p w14:paraId="17032D5A" w14:textId="77777777" w:rsidR="00A77D10" w:rsidRDefault="00000000">
            <w:pPr>
              <w:spacing w:before="40" w:after="40" w:line="269" w:lineRule="auto"/>
            </w:pPr>
            <w:r>
              <w:rPr>
                <w:rFonts w:ascii="宋体" w:eastAsia="宋体" w:hAnsi="宋体"/>
                <w:sz w:val="17"/>
              </w:rPr>
              <w:t>4</w:t>
            </w:r>
          </w:p>
        </w:tc>
        <w:tc>
          <w:tcPr>
            <w:tcW w:w="681" w:type="pct"/>
            <w:vAlign w:val="center"/>
          </w:tcPr>
          <w:p w14:paraId="6FEFA3B1" w14:textId="77777777" w:rsidR="00A77D10" w:rsidRDefault="00000000">
            <w:pPr>
              <w:spacing w:before="40" w:after="40" w:line="269" w:lineRule="auto"/>
            </w:pPr>
            <w:r>
              <w:rPr>
                <w:rFonts w:ascii="宋体" w:eastAsia="宋体" w:hAnsi="宋体"/>
                <w:sz w:val="17"/>
              </w:rPr>
              <w:t>—</w:t>
            </w:r>
          </w:p>
        </w:tc>
        <w:tc>
          <w:tcPr>
            <w:tcW w:w="647" w:type="pct"/>
            <w:vAlign w:val="center"/>
          </w:tcPr>
          <w:p w14:paraId="5767C0E0" w14:textId="77777777" w:rsidR="00A77D10" w:rsidRDefault="00A77D10">
            <w:pPr>
              <w:spacing w:before="40" w:after="40" w:line="269" w:lineRule="auto"/>
            </w:pPr>
          </w:p>
        </w:tc>
      </w:tr>
      <w:tr w:rsidR="00A77D10" w14:paraId="4384B643" w14:textId="77777777" w:rsidTr="007A5261">
        <w:trPr>
          <w:cantSplit/>
          <w:jc w:val="center"/>
        </w:trPr>
        <w:tc>
          <w:tcPr>
            <w:tcW w:w="647" w:type="pct"/>
            <w:vAlign w:val="center"/>
          </w:tcPr>
          <w:p w14:paraId="57D0313D" w14:textId="77777777" w:rsidR="00A77D10" w:rsidRDefault="00000000">
            <w:pPr>
              <w:spacing w:before="40" w:after="40" w:line="269" w:lineRule="auto"/>
            </w:pPr>
            <w:r>
              <w:rPr>
                <w:rFonts w:ascii="宋体" w:eastAsia="宋体" w:hAnsi="宋体"/>
                <w:sz w:val="17"/>
              </w:rPr>
              <w:t>3</w:t>
            </w:r>
          </w:p>
        </w:tc>
        <w:tc>
          <w:tcPr>
            <w:tcW w:w="872" w:type="pct"/>
            <w:vAlign w:val="center"/>
          </w:tcPr>
          <w:p w14:paraId="68FDD03E" w14:textId="77777777" w:rsidR="00A77D10" w:rsidRDefault="00000000">
            <w:pPr>
              <w:spacing w:before="40" w:after="40" w:line="269" w:lineRule="auto"/>
            </w:pPr>
            <w:r>
              <w:rPr>
                <w:rFonts w:ascii="宋体" w:eastAsia="宋体" w:hAnsi="宋体"/>
                <w:sz w:val="17"/>
              </w:rPr>
              <w:t>3号楼</w:t>
            </w:r>
          </w:p>
        </w:tc>
        <w:tc>
          <w:tcPr>
            <w:tcW w:w="736" w:type="pct"/>
            <w:vAlign w:val="center"/>
          </w:tcPr>
          <w:p w14:paraId="6C2AC79E" w14:textId="77777777" w:rsidR="00A77D10" w:rsidRDefault="00000000">
            <w:pPr>
              <w:spacing w:before="40" w:after="40" w:line="269" w:lineRule="auto"/>
            </w:pPr>
            <w:r>
              <w:rPr>
                <w:rFonts w:ascii="宋体" w:eastAsia="宋体" w:hAnsi="宋体"/>
                <w:sz w:val="17"/>
              </w:rPr>
              <w:t>93</w:t>
            </w:r>
          </w:p>
        </w:tc>
        <w:tc>
          <w:tcPr>
            <w:tcW w:w="736" w:type="pct"/>
            <w:vAlign w:val="center"/>
          </w:tcPr>
          <w:p w14:paraId="4038E438" w14:textId="77777777" w:rsidR="00A77D10" w:rsidRDefault="00000000">
            <w:pPr>
              <w:spacing w:before="40" w:after="40" w:line="269" w:lineRule="auto"/>
            </w:pPr>
            <w:r>
              <w:rPr>
                <w:rFonts w:ascii="宋体" w:eastAsia="宋体" w:hAnsi="宋体"/>
                <w:sz w:val="17"/>
              </w:rPr>
              <w:t>—</w:t>
            </w:r>
          </w:p>
        </w:tc>
        <w:tc>
          <w:tcPr>
            <w:tcW w:w="681" w:type="pct"/>
            <w:vAlign w:val="center"/>
          </w:tcPr>
          <w:p w14:paraId="619820DE" w14:textId="77777777" w:rsidR="00A77D10" w:rsidRDefault="00000000">
            <w:pPr>
              <w:spacing w:before="40" w:after="40" w:line="269" w:lineRule="auto"/>
            </w:pPr>
            <w:r>
              <w:rPr>
                <w:rFonts w:ascii="宋体" w:eastAsia="宋体" w:hAnsi="宋体"/>
                <w:sz w:val="17"/>
              </w:rPr>
              <w:t>2</w:t>
            </w:r>
          </w:p>
        </w:tc>
        <w:tc>
          <w:tcPr>
            <w:tcW w:w="681" w:type="pct"/>
            <w:vAlign w:val="center"/>
          </w:tcPr>
          <w:p w14:paraId="2431CD66" w14:textId="77777777" w:rsidR="00A77D10" w:rsidRDefault="00000000">
            <w:pPr>
              <w:spacing w:before="40" w:after="40" w:line="269" w:lineRule="auto"/>
            </w:pPr>
            <w:r>
              <w:rPr>
                <w:rFonts w:ascii="宋体" w:eastAsia="宋体" w:hAnsi="宋体"/>
                <w:sz w:val="17"/>
              </w:rPr>
              <w:t>—</w:t>
            </w:r>
          </w:p>
        </w:tc>
        <w:tc>
          <w:tcPr>
            <w:tcW w:w="647" w:type="pct"/>
            <w:vAlign w:val="center"/>
          </w:tcPr>
          <w:p w14:paraId="25A19959" w14:textId="77777777" w:rsidR="00A77D10" w:rsidRDefault="00A77D10">
            <w:pPr>
              <w:spacing w:before="40" w:after="40" w:line="269" w:lineRule="auto"/>
            </w:pPr>
          </w:p>
        </w:tc>
      </w:tr>
      <w:tr w:rsidR="00A77D10" w14:paraId="5AFD4367" w14:textId="77777777" w:rsidTr="007A5261">
        <w:trPr>
          <w:cantSplit/>
          <w:jc w:val="center"/>
        </w:trPr>
        <w:tc>
          <w:tcPr>
            <w:tcW w:w="647" w:type="pct"/>
            <w:vAlign w:val="center"/>
          </w:tcPr>
          <w:p w14:paraId="5550F464" w14:textId="77777777" w:rsidR="00A77D10" w:rsidRDefault="00000000">
            <w:pPr>
              <w:spacing w:before="40" w:after="40" w:line="269" w:lineRule="auto"/>
            </w:pPr>
            <w:r>
              <w:rPr>
                <w:rFonts w:ascii="宋体" w:eastAsia="宋体" w:hAnsi="宋体"/>
                <w:sz w:val="17"/>
              </w:rPr>
              <w:t>4</w:t>
            </w:r>
          </w:p>
        </w:tc>
        <w:tc>
          <w:tcPr>
            <w:tcW w:w="872" w:type="pct"/>
            <w:vAlign w:val="center"/>
          </w:tcPr>
          <w:p w14:paraId="1DBC882E" w14:textId="77777777" w:rsidR="00A77D10" w:rsidRDefault="00000000">
            <w:pPr>
              <w:spacing w:before="40" w:after="40" w:line="269" w:lineRule="auto"/>
            </w:pPr>
            <w:r>
              <w:rPr>
                <w:rFonts w:ascii="宋体" w:eastAsia="宋体" w:hAnsi="宋体"/>
                <w:sz w:val="17"/>
              </w:rPr>
              <w:t>4号楼</w:t>
            </w:r>
          </w:p>
        </w:tc>
        <w:tc>
          <w:tcPr>
            <w:tcW w:w="736" w:type="pct"/>
            <w:vAlign w:val="center"/>
          </w:tcPr>
          <w:p w14:paraId="64C11D1B" w14:textId="77777777" w:rsidR="00A77D10" w:rsidRDefault="00000000">
            <w:pPr>
              <w:spacing w:before="40" w:after="40" w:line="269" w:lineRule="auto"/>
            </w:pPr>
            <w:r>
              <w:rPr>
                <w:rFonts w:ascii="宋体" w:eastAsia="宋体" w:hAnsi="宋体"/>
                <w:sz w:val="17"/>
              </w:rPr>
              <w:t>124</w:t>
            </w:r>
          </w:p>
        </w:tc>
        <w:tc>
          <w:tcPr>
            <w:tcW w:w="736" w:type="pct"/>
            <w:vAlign w:val="center"/>
          </w:tcPr>
          <w:p w14:paraId="5F869130" w14:textId="77777777" w:rsidR="00A77D10" w:rsidRDefault="00000000">
            <w:pPr>
              <w:spacing w:before="40" w:after="40" w:line="269" w:lineRule="auto"/>
            </w:pPr>
            <w:r>
              <w:rPr>
                <w:rFonts w:ascii="宋体" w:eastAsia="宋体" w:hAnsi="宋体"/>
                <w:sz w:val="17"/>
              </w:rPr>
              <w:t>—</w:t>
            </w:r>
          </w:p>
        </w:tc>
        <w:tc>
          <w:tcPr>
            <w:tcW w:w="681" w:type="pct"/>
            <w:vAlign w:val="center"/>
          </w:tcPr>
          <w:p w14:paraId="487CCC5B" w14:textId="77777777" w:rsidR="00A77D10" w:rsidRDefault="00000000">
            <w:pPr>
              <w:spacing w:before="40" w:after="40" w:line="269" w:lineRule="auto"/>
            </w:pPr>
            <w:r>
              <w:rPr>
                <w:rFonts w:ascii="宋体" w:eastAsia="宋体" w:hAnsi="宋体"/>
                <w:sz w:val="17"/>
              </w:rPr>
              <w:t>4</w:t>
            </w:r>
          </w:p>
        </w:tc>
        <w:tc>
          <w:tcPr>
            <w:tcW w:w="681" w:type="pct"/>
            <w:vAlign w:val="center"/>
          </w:tcPr>
          <w:p w14:paraId="76B8AACD" w14:textId="77777777" w:rsidR="00A77D10" w:rsidRDefault="00000000">
            <w:pPr>
              <w:spacing w:before="40" w:after="40" w:line="269" w:lineRule="auto"/>
            </w:pPr>
            <w:r>
              <w:rPr>
                <w:rFonts w:ascii="宋体" w:eastAsia="宋体" w:hAnsi="宋体"/>
                <w:sz w:val="17"/>
              </w:rPr>
              <w:t>—</w:t>
            </w:r>
          </w:p>
        </w:tc>
        <w:tc>
          <w:tcPr>
            <w:tcW w:w="647" w:type="pct"/>
            <w:vAlign w:val="center"/>
          </w:tcPr>
          <w:p w14:paraId="257D8252" w14:textId="77777777" w:rsidR="00A77D10" w:rsidRDefault="00A77D10">
            <w:pPr>
              <w:spacing w:before="40" w:after="40" w:line="269" w:lineRule="auto"/>
            </w:pPr>
          </w:p>
        </w:tc>
      </w:tr>
      <w:tr w:rsidR="00A77D10" w14:paraId="2B595171" w14:textId="77777777" w:rsidTr="007A5261">
        <w:trPr>
          <w:cantSplit/>
          <w:jc w:val="center"/>
        </w:trPr>
        <w:tc>
          <w:tcPr>
            <w:tcW w:w="647" w:type="pct"/>
            <w:vAlign w:val="center"/>
          </w:tcPr>
          <w:p w14:paraId="410FA86D" w14:textId="77777777" w:rsidR="00A77D10" w:rsidRDefault="00000000">
            <w:pPr>
              <w:spacing w:before="40" w:after="40" w:line="269" w:lineRule="auto"/>
            </w:pPr>
            <w:r>
              <w:rPr>
                <w:rFonts w:ascii="宋体" w:eastAsia="宋体" w:hAnsi="宋体"/>
                <w:sz w:val="17"/>
              </w:rPr>
              <w:t>5</w:t>
            </w:r>
          </w:p>
        </w:tc>
        <w:tc>
          <w:tcPr>
            <w:tcW w:w="872" w:type="pct"/>
            <w:vAlign w:val="center"/>
          </w:tcPr>
          <w:p w14:paraId="10BD278E" w14:textId="77777777" w:rsidR="00A77D10" w:rsidRDefault="00000000">
            <w:pPr>
              <w:spacing w:before="40" w:after="40" w:line="269" w:lineRule="auto"/>
            </w:pPr>
            <w:r>
              <w:rPr>
                <w:rFonts w:ascii="宋体" w:eastAsia="宋体" w:hAnsi="宋体"/>
                <w:sz w:val="17"/>
              </w:rPr>
              <w:t>5号楼</w:t>
            </w:r>
          </w:p>
        </w:tc>
        <w:tc>
          <w:tcPr>
            <w:tcW w:w="736" w:type="pct"/>
            <w:vAlign w:val="center"/>
          </w:tcPr>
          <w:p w14:paraId="43A330C7" w14:textId="77777777" w:rsidR="00A77D10" w:rsidRDefault="00000000">
            <w:pPr>
              <w:spacing w:before="40" w:after="40" w:line="269" w:lineRule="auto"/>
            </w:pPr>
            <w:r>
              <w:rPr>
                <w:rFonts w:ascii="宋体" w:eastAsia="宋体" w:hAnsi="宋体"/>
                <w:sz w:val="17"/>
              </w:rPr>
              <w:t>83</w:t>
            </w:r>
          </w:p>
        </w:tc>
        <w:tc>
          <w:tcPr>
            <w:tcW w:w="736" w:type="pct"/>
            <w:vAlign w:val="center"/>
          </w:tcPr>
          <w:p w14:paraId="669312FD" w14:textId="77777777" w:rsidR="00A77D10" w:rsidRDefault="00000000">
            <w:pPr>
              <w:spacing w:before="40" w:after="40" w:line="269" w:lineRule="auto"/>
            </w:pPr>
            <w:r>
              <w:rPr>
                <w:rFonts w:ascii="宋体" w:eastAsia="宋体" w:hAnsi="宋体"/>
                <w:sz w:val="17"/>
              </w:rPr>
              <w:t>1</w:t>
            </w:r>
          </w:p>
        </w:tc>
        <w:tc>
          <w:tcPr>
            <w:tcW w:w="681" w:type="pct"/>
            <w:vAlign w:val="center"/>
          </w:tcPr>
          <w:p w14:paraId="334C65CD" w14:textId="77777777" w:rsidR="00A77D10" w:rsidRDefault="00000000">
            <w:pPr>
              <w:spacing w:before="40" w:after="40" w:line="269" w:lineRule="auto"/>
            </w:pPr>
            <w:r>
              <w:rPr>
                <w:rFonts w:ascii="宋体" w:eastAsia="宋体" w:hAnsi="宋体"/>
                <w:sz w:val="17"/>
              </w:rPr>
              <w:t>2</w:t>
            </w:r>
          </w:p>
        </w:tc>
        <w:tc>
          <w:tcPr>
            <w:tcW w:w="681" w:type="pct"/>
            <w:vAlign w:val="center"/>
          </w:tcPr>
          <w:p w14:paraId="14EA46E9" w14:textId="77777777" w:rsidR="00A77D10" w:rsidRDefault="00000000">
            <w:pPr>
              <w:spacing w:before="40" w:after="40" w:line="269" w:lineRule="auto"/>
            </w:pPr>
            <w:r>
              <w:rPr>
                <w:rFonts w:ascii="宋体" w:eastAsia="宋体" w:hAnsi="宋体"/>
                <w:sz w:val="17"/>
              </w:rPr>
              <w:t>—</w:t>
            </w:r>
          </w:p>
        </w:tc>
        <w:tc>
          <w:tcPr>
            <w:tcW w:w="647" w:type="pct"/>
            <w:vAlign w:val="center"/>
          </w:tcPr>
          <w:p w14:paraId="7AAF1F86" w14:textId="77777777" w:rsidR="00A77D10" w:rsidRDefault="00A77D10">
            <w:pPr>
              <w:spacing w:before="40" w:after="40" w:line="269" w:lineRule="auto"/>
            </w:pPr>
          </w:p>
        </w:tc>
      </w:tr>
      <w:tr w:rsidR="00A77D10" w14:paraId="1ACE33DF" w14:textId="77777777" w:rsidTr="007A5261">
        <w:trPr>
          <w:cantSplit/>
          <w:jc w:val="center"/>
        </w:trPr>
        <w:tc>
          <w:tcPr>
            <w:tcW w:w="647" w:type="pct"/>
            <w:vAlign w:val="center"/>
          </w:tcPr>
          <w:p w14:paraId="1C9615F9" w14:textId="77777777" w:rsidR="00A77D10" w:rsidRDefault="00000000">
            <w:pPr>
              <w:spacing w:before="40" w:after="40" w:line="269" w:lineRule="auto"/>
            </w:pPr>
            <w:r>
              <w:rPr>
                <w:rFonts w:ascii="宋体" w:eastAsia="宋体" w:hAnsi="宋体"/>
                <w:sz w:val="17"/>
              </w:rPr>
              <w:t>6</w:t>
            </w:r>
          </w:p>
        </w:tc>
        <w:tc>
          <w:tcPr>
            <w:tcW w:w="872" w:type="pct"/>
            <w:vAlign w:val="center"/>
          </w:tcPr>
          <w:p w14:paraId="44D5B498" w14:textId="77777777" w:rsidR="00A77D10" w:rsidRDefault="00000000">
            <w:pPr>
              <w:spacing w:before="40" w:after="40" w:line="269" w:lineRule="auto"/>
            </w:pPr>
            <w:r>
              <w:rPr>
                <w:rFonts w:ascii="宋体" w:eastAsia="宋体" w:hAnsi="宋体"/>
                <w:sz w:val="17"/>
              </w:rPr>
              <w:t>6号楼</w:t>
            </w:r>
          </w:p>
        </w:tc>
        <w:tc>
          <w:tcPr>
            <w:tcW w:w="736" w:type="pct"/>
            <w:vAlign w:val="center"/>
          </w:tcPr>
          <w:p w14:paraId="557DFB77" w14:textId="77777777" w:rsidR="00A77D10" w:rsidRDefault="00000000">
            <w:pPr>
              <w:spacing w:before="40" w:after="40" w:line="269" w:lineRule="auto"/>
            </w:pPr>
            <w:r>
              <w:rPr>
                <w:rFonts w:ascii="宋体" w:eastAsia="宋体" w:hAnsi="宋体"/>
                <w:sz w:val="17"/>
              </w:rPr>
              <w:t>248</w:t>
            </w:r>
          </w:p>
        </w:tc>
        <w:tc>
          <w:tcPr>
            <w:tcW w:w="736" w:type="pct"/>
            <w:vAlign w:val="center"/>
          </w:tcPr>
          <w:p w14:paraId="5D24F2AC" w14:textId="77777777" w:rsidR="00A77D10" w:rsidRDefault="00000000">
            <w:pPr>
              <w:spacing w:before="40" w:after="40" w:line="269" w:lineRule="auto"/>
            </w:pPr>
            <w:r>
              <w:rPr>
                <w:rFonts w:ascii="宋体" w:eastAsia="宋体" w:hAnsi="宋体"/>
                <w:sz w:val="17"/>
              </w:rPr>
              <w:t>1</w:t>
            </w:r>
          </w:p>
        </w:tc>
        <w:tc>
          <w:tcPr>
            <w:tcW w:w="681" w:type="pct"/>
            <w:vAlign w:val="center"/>
          </w:tcPr>
          <w:p w14:paraId="6D7EA6A5" w14:textId="77777777" w:rsidR="00A77D10" w:rsidRDefault="00000000">
            <w:pPr>
              <w:spacing w:before="40" w:after="40" w:line="269" w:lineRule="auto"/>
            </w:pPr>
            <w:r>
              <w:rPr>
                <w:rFonts w:ascii="宋体" w:eastAsia="宋体" w:hAnsi="宋体"/>
                <w:sz w:val="17"/>
              </w:rPr>
              <w:t>13</w:t>
            </w:r>
          </w:p>
        </w:tc>
        <w:tc>
          <w:tcPr>
            <w:tcW w:w="681" w:type="pct"/>
            <w:vAlign w:val="center"/>
          </w:tcPr>
          <w:p w14:paraId="2ECBF2F1" w14:textId="77777777" w:rsidR="00A77D10" w:rsidRDefault="00000000">
            <w:pPr>
              <w:spacing w:before="40" w:after="40" w:line="269" w:lineRule="auto"/>
            </w:pPr>
            <w:r>
              <w:rPr>
                <w:rFonts w:ascii="宋体" w:eastAsia="宋体" w:hAnsi="宋体"/>
                <w:sz w:val="17"/>
              </w:rPr>
              <w:t>—</w:t>
            </w:r>
          </w:p>
        </w:tc>
        <w:tc>
          <w:tcPr>
            <w:tcW w:w="647" w:type="pct"/>
            <w:vAlign w:val="center"/>
          </w:tcPr>
          <w:p w14:paraId="6133C9B6" w14:textId="77777777" w:rsidR="00A77D10" w:rsidRDefault="00A77D10">
            <w:pPr>
              <w:spacing w:before="40" w:after="40" w:line="269" w:lineRule="auto"/>
            </w:pPr>
          </w:p>
        </w:tc>
      </w:tr>
      <w:tr w:rsidR="00A77D10" w14:paraId="2D425C47" w14:textId="77777777" w:rsidTr="007A5261">
        <w:trPr>
          <w:cantSplit/>
          <w:jc w:val="center"/>
        </w:trPr>
        <w:tc>
          <w:tcPr>
            <w:tcW w:w="647" w:type="pct"/>
            <w:vAlign w:val="center"/>
          </w:tcPr>
          <w:p w14:paraId="73A8A2F0" w14:textId="77777777" w:rsidR="00A77D10" w:rsidRDefault="00000000">
            <w:pPr>
              <w:spacing w:before="40" w:after="40" w:line="269" w:lineRule="auto"/>
            </w:pPr>
            <w:r>
              <w:rPr>
                <w:rFonts w:ascii="宋体" w:eastAsia="宋体" w:hAnsi="宋体"/>
                <w:sz w:val="17"/>
              </w:rPr>
              <w:t>7</w:t>
            </w:r>
          </w:p>
        </w:tc>
        <w:tc>
          <w:tcPr>
            <w:tcW w:w="872" w:type="pct"/>
            <w:vAlign w:val="center"/>
          </w:tcPr>
          <w:p w14:paraId="277FC27B" w14:textId="77777777" w:rsidR="00A77D10" w:rsidRDefault="00000000">
            <w:pPr>
              <w:spacing w:before="40" w:after="40" w:line="269" w:lineRule="auto"/>
            </w:pPr>
            <w:r>
              <w:rPr>
                <w:rFonts w:ascii="宋体" w:eastAsia="宋体" w:hAnsi="宋体"/>
                <w:sz w:val="17"/>
              </w:rPr>
              <w:t>7号楼</w:t>
            </w:r>
          </w:p>
        </w:tc>
        <w:tc>
          <w:tcPr>
            <w:tcW w:w="736" w:type="pct"/>
            <w:vAlign w:val="center"/>
          </w:tcPr>
          <w:p w14:paraId="6B54B4BC" w14:textId="77777777" w:rsidR="00A77D10" w:rsidRDefault="00000000">
            <w:pPr>
              <w:spacing w:before="40" w:after="40" w:line="269" w:lineRule="auto"/>
            </w:pPr>
            <w:r>
              <w:rPr>
                <w:rFonts w:ascii="宋体" w:eastAsia="宋体" w:hAnsi="宋体"/>
                <w:sz w:val="17"/>
              </w:rPr>
              <w:t>110</w:t>
            </w:r>
          </w:p>
        </w:tc>
        <w:tc>
          <w:tcPr>
            <w:tcW w:w="736" w:type="pct"/>
            <w:vAlign w:val="center"/>
          </w:tcPr>
          <w:p w14:paraId="2BA67826" w14:textId="77777777" w:rsidR="00A77D10" w:rsidRDefault="00000000">
            <w:pPr>
              <w:spacing w:before="40" w:after="40" w:line="269" w:lineRule="auto"/>
            </w:pPr>
            <w:r>
              <w:rPr>
                <w:rFonts w:ascii="宋体" w:eastAsia="宋体" w:hAnsi="宋体"/>
                <w:sz w:val="17"/>
              </w:rPr>
              <w:t>—</w:t>
            </w:r>
          </w:p>
        </w:tc>
        <w:tc>
          <w:tcPr>
            <w:tcW w:w="681" w:type="pct"/>
            <w:vAlign w:val="center"/>
          </w:tcPr>
          <w:p w14:paraId="2C5C1A34" w14:textId="77777777" w:rsidR="00A77D10" w:rsidRDefault="00000000">
            <w:pPr>
              <w:spacing w:before="40" w:after="40" w:line="269" w:lineRule="auto"/>
            </w:pPr>
            <w:r>
              <w:rPr>
                <w:rFonts w:ascii="宋体" w:eastAsia="宋体" w:hAnsi="宋体"/>
                <w:sz w:val="17"/>
              </w:rPr>
              <w:t>3</w:t>
            </w:r>
          </w:p>
        </w:tc>
        <w:tc>
          <w:tcPr>
            <w:tcW w:w="681" w:type="pct"/>
            <w:vAlign w:val="center"/>
          </w:tcPr>
          <w:p w14:paraId="646612E8" w14:textId="77777777" w:rsidR="00A77D10" w:rsidRDefault="00000000">
            <w:pPr>
              <w:spacing w:before="40" w:after="40" w:line="269" w:lineRule="auto"/>
            </w:pPr>
            <w:r>
              <w:rPr>
                <w:rFonts w:ascii="宋体" w:eastAsia="宋体" w:hAnsi="宋体"/>
                <w:sz w:val="17"/>
              </w:rPr>
              <w:t>—</w:t>
            </w:r>
          </w:p>
        </w:tc>
        <w:tc>
          <w:tcPr>
            <w:tcW w:w="647" w:type="pct"/>
            <w:vAlign w:val="center"/>
          </w:tcPr>
          <w:p w14:paraId="3AF03C34" w14:textId="77777777" w:rsidR="00A77D10" w:rsidRDefault="00A77D10">
            <w:pPr>
              <w:spacing w:before="40" w:after="40" w:line="269" w:lineRule="auto"/>
            </w:pPr>
          </w:p>
        </w:tc>
      </w:tr>
      <w:tr w:rsidR="00A77D10" w14:paraId="4EE36339" w14:textId="77777777" w:rsidTr="007A5261">
        <w:trPr>
          <w:cantSplit/>
          <w:jc w:val="center"/>
        </w:trPr>
        <w:tc>
          <w:tcPr>
            <w:tcW w:w="647" w:type="pct"/>
            <w:vAlign w:val="center"/>
          </w:tcPr>
          <w:p w14:paraId="65DACAE9" w14:textId="77777777" w:rsidR="00A77D10" w:rsidRDefault="00000000">
            <w:pPr>
              <w:spacing w:before="40" w:after="40" w:line="269" w:lineRule="auto"/>
            </w:pPr>
            <w:r>
              <w:rPr>
                <w:rFonts w:ascii="宋体" w:eastAsia="宋体" w:hAnsi="宋体"/>
                <w:sz w:val="17"/>
              </w:rPr>
              <w:t>8</w:t>
            </w:r>
          </w:p>
        </w:tc>
        <w:tc>
          <w:tcPr>
            <w:tcW w:w="872" w:type="pct"/>
            <w:vAlign w:val="center"/>
          </w:tcPr>
          <w:p w14:paraId="15A7328D" w14:textId="77777777" w:rsidR="00A77D10" w:rsidRDefault="00000000">
            <w:pPr>
              <w:spacing w:before="40" w:after="40" w:line="269" w:lineRule="auto"/>
            </w:pPr>
            <w:r>
              <w:rPr>
                <w:rFonts w:ascii="宋体" w:eastAsia="宋体" w:hAnsi="宋体"/>
                <w:sz w:val="17"/>
              </w:rPr>
              <w:t>8号楼</w:t>
            </w:r>
          </w:p>
        </w:tc>
        <w:tc>
          <w:tcPr>
            <w:tcW w:w="736" w:type="pct"/>
            <w:vAlign w:val="center"/>
          </w:tcPr>
          <w:p w14:paraId="4A4AFFE6" w14:textId="77777777" w:rsidR="00A77D10" w:rsidRDefault="00000000">
            <w:pPr>
              <w:spacing w:before="40" w:after="40" w:line="269" w:lineRule="auto"/>
            </w:pPr>
            <w:r>
              <w:rPr>
                <w:rFonts w:ascii="宋体" w:eastAsia="宋体" w:hAnsi="宋体"/>
                <w:sz w:val="17"/>
              </w:rPr>
              <w:t>86</w:t>
            </w:r>
          </w:p>
        </w:tc>
        <w:tc>
          <w:tcPr>
            <w:tcW w:w="736" w:type="pct"/>
            <w:vAlign w:val="center"/>
          </w:tcPr>
          <w:p w14:paraId="3A47E8A1" w14:textId="77777777" w:rsidR="00A77D10" w:rsidRDefault="00000000">
            <w:pPr>
              <w:spacing w:before="40" w:after="40" w:line="269" w:lineRule="auto"/>
            </w:pPr>
            <w:r>
              <w:rPr>
                <w:rFonts w:ascii="宋体" w:eastAsia="宋体" w:hAnsi="宋体"/>
                <w:sz w:val="17"/>
              </w:rPr>
              <w:t>1</w:t>
            </w:r>
          </w:p>
        </w:tc>
        <w:tc>
          <w:tcPr>
            <w:tcW w:w="681" w:type="pct"/>
            <w:vAlign w:val="center"/>
          </w:tcPr>
          <w:p w14:paraId="73B44CAA" w14:textId="77777777" w:rsidR="00A77D10" w:rsidRDefault="00000000">
            <w:pPr>
              <w:spacing w:before="40" w:after="40" w:line="269" w:lineRule="auto"/>
            </w:pPr>
            <w:r>
              <w:rPr>
                <w:rFonts w:ascii="宋体" w:eastAsia="宋体" w:hAnsi="宋体"/>
                <w:sz w:val="17"/>
              </w:rPr>
              <w:t>4</w:t>
            </w:r>
          </w:p>
        </w:tc>
        <w:tc>
          <w:tcPr>
            <w:tcW w:w="681" w:type="pct"/>
            <w:vAlign w:val="center"/>
          </w:tcPr>
          <w:p w14:paraId="66EE1057" w14:textId="77777777" w:rsidR="00A77D10" w:rsidRDefault="00000000">
            <w:pPr>
              <w:spacing w:before="40" w:after="40" w:line="269" w:lineRule="auto"/>
            </w:pPr>
            <w:r>
              <w:rPr>
                <w:rFonts w:ascii="宋体" w:eastAsia="宋体" w:hAnsi="宋体"/>
                <w:sz w:val="17"/>
              </w:rPr>
              <w:t>—</w:t>
            </w:r>
          </w:p>
        </w:tc>
        <w:tc>
          <w:tcPr>
            <w:tcW w:w="647" w:type="pct"/>
            <w:vAlign w:val="center"/>
          </w:tcPr>
          <w:p w14:paraId="55F5B9BD" w14:textId="77777777" w:rsidR="00A77D10" w:rsidRDefault="00A77D10">
            <w:pPr>
              <w:spacing w:before="40" w:after="40" w:line="269" w:lineRule="auto"/>
            </w:pPr>
          </w:p>
        </w:tc>
      </w:tr>
      <w:tr w:rsidR="00A77D10" w14:paraId="7B27BB45" w14:textId="77777777" w:rsidTr="007A5261">
        <w:trPr>
          <w:cantSplit/>
          <w:jc w:val="center"/>
        </w:trPr>
        <w:tc>
          <w:tcPr>
            <w:tcW w:w="647" w:type="pct"/>
            <w:vAlign w:val="center"/>
          </w:tcPr>
          <w:p w14:paraId="04625A34" w14:textId="77777777" w:rsidR="00A77D10" w:rsidRDefault="00000000">
            <w:pPr>
              <w:spacing w:before="40" w:after="40" w:line="269" w:lineRule="auto"/>
            </w:pPr>
            <w:r>
              <w:rPr>
                <w:rFonts w:ascii="宋体" w:eastAsia="宋体" w:hAnsi="宋体"/>
                <w:sz w:val="17"/>
              </w:rPr>
              <w:t>9</w:t>
            </w:r>
          </w:p>
        </w:tc>
        <w:tc>
          <w:tcPr>
            <w:tcW w:w="872" w:type="pct"/>
            <w:vAlign w:val="center"/>
          </w:tcPr>
          <w:p w14:paraId="4C2B1DDC" w14:textId="77777777" w:rsidR="00A77D10" w:rsidRDefault="00000000">
            <w:pPr>
              <w:spacing w:before="40" w:after="40" w:line="269" w:lineRule="auto"/>
            </w:pPr>
            <w:r>
              <w:rPr>
                <w:rFonts w:ascii="宋体" w:eastAsia="宋体" w:hAnsi="宋体"/>
                <w:sz w:val="17"/>
              </w:rPr>
              <w:t>9号楼</w:t>
            </w:r>
          </w:p>
        </w:tc>
        <w:tc>
          <w:tcPr>
            <w:tcW w:w="736" w:type="pct"/>
            <w:vAlign w:val="center"/>
          </w:tcPr>
          <w:p w14:paraId="2D2557C4" w14:textId="77777777" w:rsidR="00A77D10" w:rsidRDefault="00000000">
            <w:pPr>
              <w:spacing w:before="40" w:after="40" w:line="269" w:lineRule="auto"/>
            </w:pPr>
            <w:r>
              <w:rPr>
                <w:rFonts w:ascii="宋体" w:eastAsia="宋体" w:hAnsi="宋体"/>
                <w:sz w:val="17"/>
              </w:rPr>
              <w:t>260</w:t>
            </w:r>
          </w:p>
        </w:tc>
        <w:tc>
          <w:tcPr>
            <w:tcW w:w="736" w:type="pct"/>
            <w:vAlign w:val="center"/>
          </w:tcPr>
          <w:p w14:paraId="0CA4C1B0" w14:textId="77777777" w:rsidR="00A77D10" w:rsidRDefault="00000000">
            <w:pPr>
              <w:spacing w:before="40" w:after="40" w:line="269" w:lineRule="auto"/>
            </w:pPr>
            <w:r>
              <w:rPr>
                <w:rFonts w:ascii="宋体" w:eastAsia="宋体" w:hAnsi="宋体"/>
                <w:sz w:val="17"/>
              </w:rPr>
              <w:t>1</w:t>
            </w:r>
          </w:p>
        </w:tc>
        <w:tc>
          <w:tcPr>
            <w:tcW w:w="681" w:type="pct"/>
            <w:vAlign w:val="center"/>
          </w:tcPr>
          <w:p w14:paraId="27A73B5B" w14:textId="77777777" w:rsidR="00A77D10" w:rsidRDefault="00000000">
            <w:pPr>
              <w:spacing w:before="40" w:after="40" w:line="269" w:lineRule="auto"/>
            </w:pPr>
            <w:r>
              <w:rPr>
                <w:rFonts w:ascii="宋体" w:eastAsia="宋体" w:hAnsi="宋体"/>
                <w:sz w:val="17"/>
              </w:rPr>
              <w:t>3</w:t>
            </w:r>
          </w:p>
        </w:tc>
        <w:tc>
          <w:tcPr>
            <w:tcW w:w="681" w:type="pct"/>
            <w:vAlign w:val="center"/>
          </w:tcPr>
          <w:p w14:paraId="559CD14C" w14:textId="77777777" w:rsidR="00A77D10" w:rsidRDefault="00000000">
            <w:pPr>
              <w:spacing w:before="40" w:after="40" w:line="269" w:lineRule="auto"/>
            </w:pPr>
            <w:r>
              <w:rPr>
                <w:rFonts w:ascii="宋体" w:eastAsia="宋体" w:hAnsi="宋体"/>
                <w:sz w:val="17"/>
              </w:rPr>
              <w:t>—</w:t>
            </w:r>
          </w:p>
        </w:tc>
        <w:tc>
          <w:tcPr>
            <w:tcW w:w="647" w:type="pct"/>
            <w:vAlign w:val="center"/>
          </w:tcPr>
          <w:p w14:paraId="7C163622" w14:textId="77777777" w:rsidR="00A77D10" w:rsidRDefault="00A77D10">
            <w:pPr>
              <w:spacing w:before="40" w:after="40" w:line="269" w:lineRule="auto"/>
            </w:pPr>
          </w:p>
        </w:tc>
      </w:tr>
      <w:tr w:rsidR="00A77D10" w14:paraId="075BC827" w14:textId="77777777" w:rsidTr="007A5261">
        <w:trPr>
          <w:cantSplit/>
          <w:jc w:val="center"/>
        </w:trPr>
        <w:tc>
          <w:tcPr>
            <w:tcW w:w="647" w:type="pct"/>
            <w:vAlign w:val="center"/>
          </w:tcPr>
          <w:p w14:paraId="3E484F1C" w14:textId="77777777" w:rsidR="00A77D10" w:rsidRDefault="00000000">
            <w:pPr>
              <w:spacing w:before="40" w:after="40" w:line="269" w:lineRule="auto"/>
            </w:pPr>
            <w:r>
              <w:rPr>
                <w:rFonts w:ascii="宋体" w:eastAsia="宋体" w:hAnsi="宋体"/>
                <w:sz w:val="17"/>
              </w:rPr>
              <w:t>10</w:t>
            </w:r>
          </w:p>
        </w:tc>
        <w:tc>
          <w:tcPr>
            <w:tcW w:w="872" w:type="pct"/>
            <w:vAlign w:val="center"/>
          </w:tcPr>
          <w:p w14:paraId="770FC78D" w14:textId="77777777" w:rsidR="00A77D10" w:rsidRDefault="00000000">
            <w:pPr>
              <w:spacing w:before="40" w:after="40" w:line="269" w:lineRule="auto"/>
            </w:pPr>
            <w:r>
              <w:rPr>
                <w:rFonts w:ascii="宋体" w:eastAsia="宋体" w:hAnsi="宋体"/>
                <w:sz w:val="17"/>
              </w:rPr>
              <w:t>10号楼</w:t>
            </w:r>
          </w:p>
        </w:tc>
        <w:tc>
          <w:tcPr>
            <w:tcW w:w="736" w:type="pct"/>
            <w:vAlign w:val="center"/>
          </w:tcPr>
          <w:p w14:paraId="33675905" w14:textId="77777777" w:rsidR="00A77D10" w:rsidRDefault="00000000">
            <w:pPr>
              <w:spacing w:before="40" w:after="40" w:line="269" w:lineRule="auto"/>
            </w:pPr>
            <w:r>
              <w:rPr>
                <w:rFonts w:ascii="宋体" w:eastAsia="宋体" w:hAnsi="宋体"/>
                <w:sz w:val="17"/>
              </w:rPr>
              <w:t>256</w:t>
            </w:r>
          </w:p>
        </w:tc>
        <w:tc>
          <w:tcPr>
            <w:tcW w:w="736" w:type="pct"/>
            <w:vAlign w:val="center"/>
          </w:tcPr>
          <w:p w14:paraId="1ECEE4C4" w14:textId="77777777" w:rsidR="00A77D10" w:rsidRDefault="00000000">
            <w:pPr>
              <w:spacing w:before="40" w:after="40" w:line="269" w:lineRule="auto"/>
            </w:pPr>
            <w:r>
              <w:rPr>
                <w:rFonts w:ascii="宋体" w:eastAsia="宋体" w:hAnsi="宋体"/>
                <w:sz w:val="17"/>
              </w:rPr>
              <w:t>1</w:t>
            </w:r>
          </w:p>
        </w:tc>
        <w:tc>
          <w:tcPr>
            <w:tcW w:w="681" w:type="pct"/>
            <w:vAlign w:val="center"/>
          </w:tcPr>
          <w:p w14:paraId="022B05C7" w14:textId="77777777" w:rsidR="00A77D10" w:rsidRDefault="00000000">
            <w:pPr>
              <w:spacing w:before="40" w:after="40" w:line="269" w:lineRule="auto"/>
            </w:pPr>
            <w:r>
              <w:rPr>
                <w:rFonts w:ascii="宋体" w:eastAsia="宋体" w:hAnsi="宋体"/>
                <w:sz w:val="17"/>
              </w:rPr>
              <w:t>11</w:t>
            </w:r>
          </w:p>
        </w:tc>
        <w:tc>
          <w:tcPr>
            <w:tcW w:w="681" w:type="pct"/>
            <w:vAlign w:val="center"/>
          </w:tcPr>
          <w:p w14:paraId="47895D36" w14:textId="77777777" w:rsidR="00A77D10" w:rsidRDefault="00000000">
            <w:pPr>
              <w:spacing w:before="40" w:after="40" w:line="269" w:lineRule="auto"/>
            </w:pPr>
            <w:r>
              <w:rPr>
                <w:rFonts w:ascii="宋体" w:eastAsia="宋体" w:hAnsi="宋体"/>
                <w:sz w:val="17"/>
              </w:rPr>
              <w:t>—</w:t>
            </w:r>
          </w:p>
        </w:tc>
        <w:tc>
          <w:tcPr>
            <w:tcW w:w="647" w:type="pct"/>
            <w:vAlign w:val="center"/>
          </w:tcPr>
          <w:p w14:paraId="7BC9CA1E" w14:textId="77777777" w:rsidR="00A77D10" w:rsidRDefault="00A77D10">
            <w:pPr>
              <w:spacing w:before="40" w:after="40" w:line="269" w:lineRule="auto"/>
            </w:pPr>
          </w:p>
        </w:tc>
      </w:tr>
      <w:tr w:rsidR="00A77D10" w14:paraId="52953278" w14:textId="77777777" w:rsidTr="007A5261">
        <w:trPr>
          <w:cantSplit/>
          <w:jc w:val="center"/>
        </w:trPr>
        <w:tc>
          <w:tcPr>
            <w:tcW w:w="647" w:type="pct"/>
            <w:vAlign w:val="center"/>
          </w:tcPr>
          <w:p w14:paraId="671A3F2E" w14:textId="77777777" w:rsidR="00A77D10" w:rsidRDefault="00000000">
            <w:pPr>
              <w:spacing w:before="40" w:after="40" w:line="269" w:lineRule="auto"/>
            </w:pPr>
            <w:r>
              <w:rPr>
                <w:rFonts w:ascii="宋体" w:eastAsia="宋体" w:hAnsi="宋体"/>
                <w:sz w:val="17"/>
              </w:rPr>
              <w:t>11</w:t>
            </w:r>
          </w:p>
        </w:tc>
        <w:tc>
          <w:tcPr>
            <w:tcW w:w="872" w:type="pct"/>
            <w:vAlign w:val="center"/>
          </w:tcPr>
          <w:p w14:paraId="74F6BEB2" w14:textId="77777777" w:rsidR="00A77D10" w:rsidRDefault="00000000">
            <w:pPr>
              <w:spacing w:before="40" w:after="40" w:line="269" w:lineRule="auto"/>
            </w:pPr>
            <w:r>
              <w:rPr>
                <w:rFonts w:ascii="宋体" w:eastAsia="宋体" w:hAnsi="宋体"/>
                <w:sz w:val="17"/>
              </w:rPr>
              <w:t>11号楼</w:t>
            </w:r>
          </w:p>
        </w:tc>
        <w:tc>
          <w:tcPr>
            <w:tcW w:w="736" w:type="pct"/>
            <w:vAlign w:val="center"/>
          </w:tcPr>
          <w:p w14:paraId="38FE9D96" w14:textId="77777777" w:rsidR="00A77D10" w:rsidRDefault="00000000">
            <w:pPr>
              <w:spacing w:before="40" w:after="40" w:line="269" w:lineRule="auto"/>
            </w:pPr>
            <w:r>
              <w:rPr>
                <w:rFonts w:ascii="宋体" w:eastAsia="宋体" w:hAnsi="宋体"/>
                <w:sz w:val="17"/>
              </w:rPr>
              <w:t>111</w:t>
            </w:r>
          </w:p>
        </w:tc>
        <w:tc>
          <w:tcPr>
            <w:tcW w:w="736" w:type="pct"/>
            <w:vAlign w:val="center"/>
          </w:tcPr>
          <w:p w14:paraId="1AF06520" w14:textId="77777777" w:rsidR="00A77D10" w:rsidRDefault="00000000">
            <w:pPr>
              <w:spacing w:before="40" w:after="40" w:line="269" w:lineRule="auto"/>
            </w:pPr>
            <w:r>
              <w:rPr>
                <w:rFonts w:ascii="宋体" w:eastAsia="宋体" w:hAnsi="宋体"/>
                <w:sz w:val="17"/>
              </w:rPr>
              <w:t>1</w:t>
            </w:r>
          </w:p>
        </w:tc>
        <w:tc>
          <w:tcPr>
            <w:tcW w:w="681" w:type="pct"/>
            <w:vAlign w:val="center"/>
          </w:tcPr>
          <w:p w14:paraId="13644A1B" w14:textId="77777777" w:rsidR="00A77D10" w:rsidRDefault="00000000">
            <w:pPr>
              <w:spacing w:before="40" w:after="40" w:line="269" w:lineRule="auto"/>
            </w:pPr>
            <w:r>
              <w:rPr>
                <w:rFonts w:ascii="宋体" w:eastAsia="宋体" w:hAnsi="宋体"/>
                <w:sz w:val="17"/>
              </w:rPr>
              <w:t>2</w:t>
            </w:r>
          </w:p>
        </w:tc>
        <w:tc>
          <w:tcPr>
            <w:tcW w:w="681" w:type="pct"/>
            <w:vAlign w:val="center"/>
          </w:tcPr>
          <w:p w14:paraId="097B9A3F" w14:textId="77777777" w:rsidR="00A77D10" w:rsidRDefault="00000000">
            <w:pPr>
              <w:spacing w:before="40" w:after="40" w:line="269" w:lineRule="auto"/>
            </w:pPr>
            <w:r>
              <w:rPr>
                <w:rFonts w:ascii="宋体" w:eastAsia="宋体" w:hAnsi="宋体"/>
                <w:sz w:val="17"/>
              </w:rPr>
              <w:t>—</w:t>
            </w:r>
          </w:p>
        </w:tc>
        <w:tc>
          <w:tcPr>
            <w:tcW w:w="647" w:type="pct"/>
            <w:vAlign w:val="center"/>
          </w:tcPr>
          <w:p w14:paraId="65D90B59" w14:textId="77777777" w:rsidR="00A77D10" w:rsidRDefault="00A77D10">
            <w:pPr>
              <w:spacing w:before="40" w:after="40" w:line="269" w:lineRule="auto"/>
            </w:pPr>
          </w:p>
        </w:tc>
      </w:tr>
      <w:tr w:rsidR="00A77D10" w14:paraId="665F0AA2" w14:textId="77777777" w:rsidTr="007A5261">
        <w:trPr>
          <w:cantSplit/>
          <w:jc w:val="center"/>
        </w:trPr>
        <w:tc>
          <w:tcPr>
            <w:tcW w:w="647" w:type="pct"/>
            <w:vAlign w:val="center"/>
          </w:tcPr>
          <w:p w14:paraId="40BDF6F7" w14:textId="77777777" w:rsidR="00A77D10" w:rsidRDefault="00000000">
            <w:pPr>
              <w:spacing w:before="40" w:after="40" w:line="269" w:lineRule="auto"/>
            </w:pPr>
            <w:r>
              <w:rPr>
                <w:rFonts w:ascii="宋体" w:eastAsia="宋体" w:hAnsi="宋体"/>
                <w:sz w:val="17"/>
              </w:rPr>
              <w:t>12</w:t>
            </w:r>
          </w:p>
        </w:tc>
        <w:tc>
          <w:tcPr>
            <w:tcW w:w="872" w:type="pct"/>
            <w:vAlign w:val="center"/>
          </w:tcPr>
          <w:p w14:paraId="52B8459C" w14:textId="77777777" w:rsidR="00A77D10" w:rsidRDefault="00000000">
            <w:pPr>
              <w:spacing w:before="40" w:after="40" w:line="269" w:lineRule="auto"/>
            </w:pPr>
            <w:r>
              <w:rPr>
                <w:rFonts w:ascii="宋体" w:eastAsia="宋体" w:hAnsi="宋体"/>
                <w:sz w:val="17"/>
              </w:rPr>
              <w:t>12号楼</w:t>
            </w:r>
          </w:p>
        </w:tc>
        <w:tc>
          <w:tcPr>
            <w:tcW w:w="736" w:type="pct"/>
            <w:vAlign w:val="center"/>
          </w:tcPr>
          <w:p w14:paraId="02535063" w14:textId="77777777" w:rsidR="00A77D10" w:rsidRDefault="00000000">
            <w:pPr>
              <w:spacing w:before="40" w:after="40" w:line="269" w:lineRule="auto"/>
            </w:pPr>
            <w:r>
              <w:rPr>
                <w:rFonts w:ascii="宋体" w:eastAsia="宋体" w:hAnsi="宋体"/>
                <w:sz w:val="17"/>
              </w:rPr>
              <w:t>320</w:t>
            </w:r>
          </w:p>
        </w:tc>
        <w:tc>
          <w:tcPr>
            <w:tcW w:w="736" w:type="pct"/>
            <w:vAlign w:val="center"/>
          </w:tcPr>
          <w:p w14:paraId="513F89DB" w14:textId="77777777" w:rsidR="00A77D10" w:rsidRDefault="00000000">
            <w:pPr>
              <w:spacing w:before="40" w:after="40" w:line="269" w:lineRule="auto"/>
            </w:pPr>
            <w:r>
              <w:rPr>
                <w:rFonts w:ascii="宋体" w:eastAsia="宋体" w:hAnsi="宋体"/>
                <w:sz w:val="17"/>
              </w:rPr>
              <w:t>1</w:t>
            </w:r>
          </w:p>
        </w:tc>
        <w:tc>
          <w:tcPr>
            <w:tcW w:w="681" w:type="pct"/>
            <w:vAlign w:val="center"/>
          </w:tcPr>
          <w:p w14:paraId="0D9870A1" w14:textId="77777777" w:rsidR="00A77D10" w:rsidRDefault="00000000">
            <w:pPr>
              <w:spacing w:before="40" w:after="40" w:line="269" w:lineRule="auto"/>
            </w:pPr>
            <w:r>
              <w:rPr>
                <w:rFonts w:ascii="宋体" w:eastAsia="宋体" w:hAnsi="宋体"/>
                <w:sz w:val="17"/>
              </w:rPr>
              <w:t>2</w:t>
            </w:r>
          </w:p>
        </w:tc>
        <w:tc>
          <w:tcPr>
            <w:tcW w:w="681" w:type="pct"/>
            <w:vAlign w:val="center"/>
          </w:tcPr>
          <w:p w14:paraId="2C258158" w14:textId="77777777" w:rsidR="00A77D10" w:rsidRDefault="00000000">
            <w:pPr>
              <w:spacing w:before="40" w:after="40" w:line="269" w:lineRule="auto"/>
            </w:pPr>
            <w:r>
              <w:rPr>
                <w:rFonts w:ascii="宋体" w:eastAsia="宋体" w:hAnsi="宋体"/>
                <w:sz w:val="17"/>
              </w:rPr>
              <w:t>—</w:t>
            </w:r>
          </w:p>
        </w:tc>
        <w:tc>
          <w:tcPr>
            <w:tcW w:w="647" w:type="pct"/>
            <w:vAlign w:val="center"/>
          </w:tcPr>
          <w:p w14:paraId="35DFD0EE" w14:textId="77777777" w:rsidR="00A77D10" w:rsidRDefault="00A77D10">
            <w:pPr>
              <w:spacing w:before="40" w:after="40" w:line="269" w:lineRule="auto"/>
            </w:pPr>
          </w:p>
        </w:tc>
      </w:tr>
      <w:tr w:rsidR="00A77D10" w14:paraId="2A8D8C4D" w14:textId="77777777" w:rsidTr="007A5261">
        <w:trPr>
          <w:cantSplit/>
          <w:jc w:val="center"/>
        </w:trPr>
        <w:tc>
          <w:tcPr>
            <w:tcW w:w="647" w:type="pct"/>
            <w:vAlign w:val="center"/>
          </w:tcPr>
          <w:p w14:paraId="6727D053" w14:textId="77777777" w:rsidR="00A77D10" w:rsidRDefault="00000000">
            <w:pPr>
              <w:spacing w:before="40" w:after="40" w:line="269" w:lineRule="auto"/>
            </w:pPr>
            <w:r>
              <w:rPr>
                <w:rFonts w:ascii="宋体" w:eastAsia="宋体" w:hAnsi="宋体"/>
                <w:sz w:val="17"/>
              </w:rPr>
              <w:t>13</w:t>
            </w:r>
          </w:p>
        </w:tc>
        <w:tc>
          <w:tcPr>
            <w:tcW w:w="872" w:type="pct"/>
            <w:vAlign w:val="center"/>
          </w:tcPr>
          <w:p w14:paraId="7D6FFA6F" w14:textId="77777777" w:rsidR="00A77D10" w:rsidRDefault="00000000">
            <w:pPr>
              <w:spacing w:before="40" w:after="40" w:line="269" w:lineRule="auto"/>
            </w:pPr>
            <w:r>
              <w:rPr>
                <w:rFonts w:ascii="宋体" w:eastAsia="宋体" w:hAnsi="宋体"/>
                <w:sz w:val="17"/>
              </w:rPr>
              <w:t>13号楼</w:t>
            </w:r>
          </w:p>
        </w:tc>
        <w:tc>
          <w:tcPr>
            <w:tcW w:w="736" w:type="pct"/>
            <w:vAlign w:val="center"/>
          </w:tcPr>
          <w:p w14:paraId="4BE75EF2" w14:textId="77777777" w:rsidR="00A77D10" w:rsidRDefault="00000000">
            <w:pPr>
              <w:spacing w:before="40" w:after="40" w:line="269" w:lineRule="auto"/>
            </w:pPr>
            <w:r>
              <w:rPr>
                <w:rFonts w:ascii="宋体" w:eastAsia="宋体" w:hAnsi="宋体"/>
                <w:sz w:val="17"/>
              </w:rPr>
              <w:t>203</w:t>
            </w:r>
          </w:p>
        </w:tc>
        <w:tc>
          <w:tcPr>
            <w:tcW w:w="736" w:type="pct"/>
            <w:vAlign w:val="center"/>
          </w:tcPr>
          <w:p w14:paraId="0632560A" w14:textId="77777777" w:rsidR="00A77D10" w:rsidRDefault="00000000">
            <w:pPr>
              <w:spacing w:before="40" w:after="40" w:line="269" w:lineRule="auto"/>
            </w:pPr>
            <w:r>
              <w:rPr>
                <w:rFonts w:ascii="宋体" w:eastAsia="宋体" w:hAnsi="宋体"/>
                <w:sz w:val="17"/>
              </w:rPr>
              <w:t>—</w:t>
            </w:r>
          </w:p>
        </w:tc>
        <w:tc>
          <w:tcPr>
            <w:tcW w:w="681" w:type="pct"/>
            <w:vAlign w:val="center"/>
          </w:tcPr>
          <w:p w14:paraId="541B753B" w14:textId="77777777" w:rsidR="00A77D10" w:rsidRDefault="00000000">
            <w:pPr>
              <w:spacing w:before="40" w:after="40" w:line="269" w:lineRule="auto"/>
            </w:pPr>
            <w:r>
              <w:rPr>
                <w:rFonts w:ascii="宋体" w:eastAsia="宋体" w:hAnsi="宋体"/>
                <w:sz w:val="17"/>
              </w:rPr>
              <w:t>4</w:t>
            </w:r>
          </w:p>
        </w:tc>
        <w:tc>
          <w:tcPr>
            <w:tcW w:w="681" w:type="pct"/>
            <w:vAlign w:val="center"/>
          </w:tcPr>
          <w:p w14:paraId="3C6D29BB" w14:textId="77777777" w:rsidR="00A77D10" w:rsidRDefault="00000000">
            <w:pPr>
              <w:spacing w:before="40" w:after="40" w:line="269" w:lineRule="auto"/>
            </w:pPr>
            <w:r>
              <w:rPr>
                <w:rFonts w:ascii="宋体" w:eastAsia="宋体" w:hAnsi="宋体"/>
                <w:sz w:val="17"/>
              </w:rPr>
              <w:t>—</w:t>
            </w:r>
          </w:p>
        </w:tc>
        <w:tc>
          <w:tcPr>
            <w:tcW w:w="647" w:type="pct"/>
            <w:vAlign w:val="center"/>
          </w:tcPr>
          <w:p w14:paraId="42E6C7D8" w14:textId="77777777" w:rsidR="00A77D10" w:rsidRDefault="00A77D10">
            <w:pPr>
              <w:spacing w:before="40" w:after="40" w:line="269" w:lineRule="auto"/>
            </w:pPr>
          </w:p>
        </w:tc>
      </w:tr>
      <w:tr w:rsidR="00A77D10" w14:paraId="3ADA98B8" w14:textId="77777777" w:rsidTr="007A5261">
        <w:trPr>
          <w:cantSplit/>
          <w:jc w:val="center"/>
        </w:trPr>
        <w:tc>
          <w:tcPr>
            <w:tcW w:w="647" w:type="pct"/>
            <w:vAlign w:val="center"/>
          </w:tcPr>
          <w:p w14:paraId="134C2FDB" w14:textId="77777777" w:rsidR="00A77D10" w:rsidRDefault="00000000">
            <w:pPr>
              <w:spacing w:before="40" w:after="40" w:line="269" w:lineRule="auto"/>
            </w:pPr>
            <w:r>
              <w:rPr>
                <w:rFonts w:ascii="宋体" w:eastAsia="宋体" w:hAnsi="宋体"/>
                <w:sz w:val="17"/>
              </w:rPr>
              <w:t>14</w:t>
            </w:r>
          </w:p>
        </w:tc>
        <w:tc>
          <w:tcPr>
            <w:tcW w:w="872" w:type="pct"/>
            <w:vAlign w:val="center"/>
          </w:tcPr>
          <w:p w14:paraId="6CD49BC7" w14:textId="77777777" w:rsidR="00A77D10" w:rsidRDefault="00000000">
            <w:pPr>
              <w:spacing w:before="40" w:after="40" w:line="269" w:lineRule="auto"/>
            </w:pPr>
            <w:r>
              <w:rPr>
                <w:rFonts w:ascii="宋体" w:eastAsia="宋体" w:hAnsi="宋体"/>
                <w:sz w:val="17"/>
              </w:rPr>
              <w:t>14号楼</w:t>
            </w:r>
          </w:p>
        </w:tc>
        <w:tc>
          <w:tcPr>
            <w:tcW w:w="736" w:type="pct"/>
            <w:vAlign w:val="center"/>
          </w:tcPr>
          <w:p w14:paraId="33691C7A" w14:textId="77777777" w:rsidR="00A77D10" w:rsidRDefault="00000000">
            <w:pPr>
              <w:spacing w:before="40" w:after="40" w:line="269" w:lineRule="auto"/>
            </w:pPr>
            <w:r>
              <w:rPr>
                <w:rFonts w:ascii="宋体" w:eastAsia="宋体" w:hAnsi="宋体"/>
                <w:sz w:val="17"/>
              </w:rPr>
              <w:t>352</w:t>
            </w:r>
          </w:p>
        </w:tc>
        <w:tc>
          <w:tcPr>
            <w:tcW w:w="736" w:type="pct"/>
            <w:vAlign w:val="center"/>
          </w:tcPr>
          <w:p w14:paraId="62763F79" w14:textId="77777777" w:rsidR="00A77D10" w:rsidRDefault="00000000">
            <w:pPr>
              <w:spacing w:before="40" w:after="40" w:line="269" w:lineRule="auto"/>
            </w:pPr>
            <w:r>
              <w:rPr>
                <w:rFonts w:ascii="宋体" w:eastAsia="宋体" w:hAnsi="宋体"/>
                <w:sz w:val="17"/>
              </w:rPr>
              <w:t>1</w:t>
            </w:r>
          </w:p>
        </w:tc>
        <w:tc>
          <w:tcPr>
            <w:tcW w:w="681" w:type="pct"/>
            <w:vAlign w:val="center"/>
          </w:tcPr>
          <w:p w14:paraId="6D6DE5E9" w14:textId="77777777" w:rsidR="00A77D10" w:rsidRDefault="00000000">
            <w:pPr>
              <w:spacing w:before="40" w:after="40" w:line="269" w:lineRule="auto"/>
            </w:pPr>
            <w:r>
              <w:rPr>
                <w:rFonts w:ascii="宋体" w:eastAsia="宋体" w:hAnsi="宋体"/>
                <w:sz w:val="17"/>
              </w:rPr>
              <w:t>4</w:t>
            </w:r>
          </w:p>
        </w:tc>
        <w:tc>
          <w:tcPr>
            <w:tcW w:w="681" w:type="pct"/>
            <w:vAlign w:val="center"/>
          </w:tcPr>
          <w:p w14:paraId="2C1A1D7F" w14:textId="77777777" w:rsidR="00A77D10" w:rsidRDefault="00000000">
            <w:pPr>
              <w:spacing w:before="40" w:after="40" w:line="269" w:lineRule="auto"/>
            </w:pPr>
            <w:r>
              <w:rPr>
                <w:rFonts w:ascii="宋体" w:eastAsia="宋体" w:hAnsi="宋体"/>
                <w:sz w:val="17"/>
              </w:rPr>
              <w:t>—</w:t>
            </w:r>
          </w:p>
        </w:tc>
        <w:tc>
          <w:tcPr>
            <w:tcW w:w="647" w:type="pct"/>
            <w:vAlign w:val="center"/>
          </w:tcPr>
          <w:p w14:paraId="00EA62BD" w14:textId="77777777" w:rsidR="00A77D10" w:rsidRDefault="00A77D10">
            <w:pPr>
              <w:spacing w:before="40" w:after="40" w:line="269" w:lineRule="auto"/>
            </w:pPr>
          </w:p>
        </w:tc>
      </w:tr>
      <w:tr w:rsidR="00A77D10" w14:paraId="4453165C" w14:textId="77777777" w:rsidTr="007A5261">
        <w:trPr>
          <w:cantSplit/>
          <w:jc w:val="center"/>
        </w:trPr>
        <w:tc>
          <w:tcPr>
            <w:tcW w:w="647" w:type="pct"/>
            <w:vAlign w:val="center"/>
          </w:tcPr>
          <w:p w14:paraId="6F219D30" w14:textId="77777777" w:rsidR="00A77D10" w:rsidRDefault="00000000">
            <w:pPr>
              <w:spacing w:before="40" w:after="40" w:line="269" w:lineRule="auto"/>
            </w:pPr>
            <w:r>
              <w:rPr>
                <w:rFonts w:ascii="宋体" w:eastAsia="宋体" w:hAnsi="宋体"/>
                <w:sz w:val="17"/>
              </w:rPr>
              <w:t>15</w:t>
            </w:r>
          </w:p>
        </w:tc>
        <w:tc>
          <w:tcPr>
            <w:tcW w:w="872" w:type="pct"/>
            <w:vAlign w:val="center"/>
          </w:tcPr>
          <w:p w14:paraId="779837A4" w14:textId="77777777" w:rsidR="00A77D10" w:rsidRDefault="00000000">
            <w:pPr>
              <w:spacing w:before="40" w:after="40" w:line="269" w:lineRule="auto"/>
            </w:pPr>
            <w:r>
              <w:rPr>
                <w:rFonts w:ascii="宋体" w:eastAsia="宋体" w:hAnsi="宋体"/>
                <w:sz w:val="17"/>
              </w:rPr>
              <w:t>北一楼</w:t>
            </w:r>
          </w:p>
        </w:tc>
        <w:tc>
          <w:tcPr>
            <w:tcW w:w="736" w:type="pct"/>
            <w:vAlign w:val="center"/>
          </w:tcPr>
          <w:p w14:paraId="259B7C80" w14:textId="77777777" w:rsidR="00A77D10" w:rsidRDefault="00000000">
            <w:pPr>
              <w:spacing w:before="40" w:after="40" w:line="269" w:lineRule="auto"/>
            </w:pPr>
            <w:r>
              <w:rPr>
                <w:rFonts w:ascii="宋体" w:eastAsia="宋体" w:hAnsi="宋体"/>
                <w:sz w:val="17"/>
              </w:rPr>
              <w:t>82</w:t>
            </w:r>
          </w:p>
        </w:tc>
        <w:tc>
          <w:tcPr>
            <w:tcW w:w="736" w:type="pct"/>
            <w:vAlign w:val="center"/>
          </w:tcPr>
          <w:p w14:paraId="5903FFF5" w14:textId="77777777" w:rsidR="00A77D10" w:rsidRDefault="00000000">
            <w:pPr>
              <w:spacing w:before="40" w:after="40" w:line="269" w:lineRule="auto"/>
            </w:pPr>
            <w:r>
              <w:rPr>
                <w:rFonts w:ascii="宋体" w:eastAsia="宋体" w:hAnsi="宋体"/>
                <w:sz w:val="17"/>
              </w:rPr>
              <w:t>—</w:t>
            </w:r>
          </w:p>
        </w:tc>
        <w:tc>
          <w:tcPr>
            <w:tcW w:w="681" w:type="pct"/>
            <w:vAlign w:val="center"/>
          </w:tcPr>
          <w:p w14:paraId="097F4275" w14:textId="77777777" w:rsidR="00A77D10" w:rsidRDefault="00000000">
            <w:pPr>
              <w:spacing w:before="40" w:after="40" w:line="269" w:lineRule="auto"/>
            </w:pPr>
            <w:r>
              <w:rPr>
                <w:rFonts w:ascii="宋体" w:eastAsia="宋体" w:hAnsi="宋体"/>
                <w:sz w:val="17"/>
              </w:rPr>
              <w:t>2</w:t>
            </w:r>
          </w:p>
        </w:tc>
        <w:tc>
          <w:tcPr>
            <w:tcW w:w="681" w:type="pct"/>
            <w:vAlign w:val="center"/>
          </w:tcPr>
          <w:p w14:paraId="72253DEB" w14:textId="77777777" w:rsidR="00A77D10" w:rsidRDefault="00000000">
            <w:pPr>
              <w:spacing w:before="40" w:after="40" w:line="269" w:lineRule="auto"/>
            </w:pPr>
            <w:r>
              <w:rPr>
                <w:rFonts w:ascii="宋体" w:eastAsia="宋体" w:hAnsi="宋体"/>
                <w:sz w:val="17"/>
              </w:rPr>
              <w:t>—</w:t>
            </w:r>
          </w:p>
        </w:tc>
        <w:tc>
          <w:tcPr>
            <w:tcW w:w="647" w:type="pct"/>
            <w:vAlign w:val="center"/>
          </w:tcPr>
          <w:p w14:paraId="19C56226" w14:textId="77777777" w:rsidR="00A77D10" w:rsidRDefault="00A77D10">
            <w:pPr>
              <w:spacing w:before="40" w:after="40" w:line="269" w:lineRule="auto"/>
            </w:pPr>
          </w:p>
        </w:tc>
      </w:tr>
      <w:tr w:rsidR="00A77D10" w14:paraId="35716A4F" w14:textId="77777777" w:rsidTr="007A5261">
        <w:trPr>
          <w:cantSplit/>
          <w:jc w:val="center"/>
        </w:trPr>
        <w:tc>
          <w:tcPr>
            <w:tcW w:w="647" w:type="pct"/>
            <w:vAlign w:val="center"/>
          </w:tcPr>
          <w:p w14:paraId="428D96FF" w14:textId="77777777" w:rsidR="00A77D10" w:rsidRDefault="00000000">
            <w:pPr>
              <w:spacing w:before="40" w:after="40" w:line="269" w:lineRule="auto"/>
            </w:pPr>
            <w:r>
              <w:rPr>
                <w:rFonts w:ascii="宋体" w:eastAsia="宋体" w:hAnsi="宋体"/>
                <w:sz w:val="17"/>
              </w:rPr>
              <w:t>16</w:t>
            </w:r>
          </w:p>
        </w:tc>
        <w:tc>
          <w:tcPr>
            <w:tcW w:w="872" w:type="pct"/>
            <w:vAlign w:val="center"/>
          </w:tcPr>
          <w:p w14:paraId="4CE68ABB" w14:textId="77777777" w:rsidR="00A77D10" w:rsidRDefault="00000000">
            <w:pPr>
              <w:spacing w:before="40" w:after="40" w:line="269" w:lineRule="auto"/>
            </w:pPr>
            <w:r>
              <w:rPr>
                <w:rFonts w:ascii="宋体" w:eastAsia="宋体" w:hAnsi="宋体"/>
                <w:sz w:val="17"/>
              </w:rPr>
              <w:t>网络中心机房</w:t>
            </w:r>
          </w:p>
        </w:tc>
        <w:tc>
          <w:tcPr>
            <w:tcW w:w="736" w:type="pct"/>
            <w:vAlign w:val="center"/>
          </w:tcPr>
          <w:p w14:paraId="4364F675" w14:textId="77777777" w:rsidR="00A77D10" w:rsidRDefault="00000000">
            <w:pPr>
              <w:spacing w:before="40" w:after="40" w:line="269" w:lineRule="auto"/>
            </w:pPr>
            <w:r>
              <w:rPr>
                <w:rFonts w:ascii="宋体" w:eastAsia="宋体" w:hAnsi="宋体"/>
                <w:sz w:val="17"/>
              </w:rPr>
              <w:t>—</w:t>
            </w:r>
          </w:p>
        </w:tc>
        <w:tc>
          <w:tcPr>
            <w:tcW w:w="736" w:type="pct"/>
            <w:vAlign w:val="center"/>
          </w:tcPr>
          <w:p w14:paraId="134FCE22" w14:textId="77777777" w:rsidR="00A77D10" w:rsidRDefault="00000000">
            <w:pPr>
              <w:spacing w:before="40" w:after="40" w:line="269" w:lineRule="auto"/>
            </w:pPr>
            <w:r>
              <w:rPr>
                <w:rFonts w:ascii="宋体" w:eastAsia="宋体" w:hAnsi="宋体"/>
                <w:sz w:val="17"/>
              </w:rPr>
              <w:t>—</w:t>
            </w:r>
          </w:p>
        </w:tc>
        <w:tc>
          <w:tcPr>
            <w:tcW w:w="681" w:type="pct"/>
            <w:vAlign w:val="center"/>
          </w:tcPr>
          <w:p w14:paraId="77A3A9D7" w14:textId="77777777" w:rsidR="00A77D10" w:rsidRDefault="00000000">
            <w:pPr>
              <w:spacing w:before="40" w:after="40" w:line="269" w:lineRule="auto"/>
            </w:pPr>
            <w:r>
              <w:rPr>
                <w:rFonts w:ascii="宋体" w:eastAsia="宋体" w:hAnsi="宋体"/>
                <w:sz w:val="17"/>
              </w:rPr>
              <w:t>—</w:t>
            </w:r>
          </w:p>
        </w:tc>
        <w:tc>
          <w:tcPr>
            <w:tcW w:w="681" w:type="pct"/>
            <w:vAlign w:val="center"/>
          </w:tcPr>
          <w:p w14:paraId="5CB7A5D9" w14:textId="77777777" w:rsidR="00A77D10" w:rsidRDefault="00000000">
            <w:pPr>
              <w:spacing w:before="40" w:after="40" w:line="269" w:lineRule="auto"/>
            </w:pPr>
            <w:r>
              <w:rPr>
                <w:rFonts w:ascii="宋体" w:eastAsia="宋体" w:hAnsi="宋体"/>
                <w:sz w:val="17"/>
              </w:rPr>
              <w:t>2</w:t>
            </w:r>
          </w:p>
        </w:tc>
        <w:tc>
          <w:tcPr>
            <w:tcW w:w="647" w:type="pct"/>
            <w:vAlign w:val="center"/>
          </w:tcPr>
          <w:p w14:paraId="0C6262B5" w14:textId="77777777" w:rsidR="00A77D10" w:rsidRDefault="00A77D10">
            <w:pPr>
              <w:spacing w:before="40" w:after="40" w:line="269" w:lineRule="auto"/>
            </w:pPr>
          </w:p>
        </w:tc>
      </w:tr>
      <w:tr w:rsidR="00A77D10" w14:paraId="26E63C6B" w14:textId="77777777" w:rsidTr="007A5261">
        <w:trPr>
          <w:cantSplit/>
          <w:jc w:val="center"/>
        </w:trPr>
        <w:tc>
          <w:tcPr>
            <w:tcW w:w="647" w:type="pct"/>
            <w:vAlign w:val="center"/>
          </w:tcPr>
          <w:p w14:paraId="5B082726" w14:textId="77777777" w:rsidR="00A77D10" w:rsidRDefault="00000000">
            <w:pPr>
              <w:spacing w:before="40" w:after="40" w:line="269" w:lineRule="auto"/>
            </w:pPr>
            <w:r>
              <w:rPr>
                <w:rFonts w:ascii="宋体" w:eastAsia="宋体" w:hAnsi="宋体"/>
                <w:sz w:val="17"/>
              </w:rPr>
              <w:t>17</w:t>
            </w:r>
          </w:p>
        </w:tc>
        <w:tc>
          <w:tcPr>
            <w:tcW w:w="872" w:type="pct"/>
            <w:vAlign w:val="center"/>
          </w:tcPr>
          <w:p w14:paraId="62D2BD76" w14:textId="77777777" w:rsidR="00A77D10" w:rsidRDefault="00000000">
            <w:pPr>
              <w:spacing w:before="40" w:after="40" w:line="269" w:lineRule="auto"/>
            </w:pPr>
            <w:r>
              <w:rPr>
                <w:rFonts w:ascii="宋体" w:eastAsia="宋体" w:hAnsi="宋体"/>
                <w:sz w:val="17"/>
              </w:rPr>
              <w:t>库存</w:t>
            </w:r>
          </w:p>
        </w:tc>
        <w:tc>
          <w:tcPr>
            <w:tcW w:w="736" w:type="pct"/>
            <w:vAlign w:val="center"/>
          </w:tcPr>
          <w:p w14:paraId="49BB3DD8" w14:textId="77777777" w:rsidR="00A77D10" w:rsidRDefault="00000000">
            <w:pPr>
              <w:spacing w:before="40" w:after="40" w:line="269" w:lineRule="auto"/>
            </w:pPr>
            <w:r>
              <w:rPr>
                <w:rFonts w:ascii="宋体" w:eastAsia="宋体" w:hAnsi="宋体"/>
                <w:sz w:val="17"/>
              </w:rPr>
              <w:t>89</w:t>
            </w:r>
          </w:p>
        </w:tc>
        <w:tc>
          <w:tcPr>
            <w:tcW w:w="736" w:type="pct"/>
            <w:vAlign w:val="center"/>
          </w:tcPr>
          <w:p w14:paraId="2F40697A" w14:textId="77777777" w:rsidR="00A77D10" w:rsidRDefault="00000000">
            <w:pPr>
              <w:spacing w:before="40" w:after="40" w:line="269" w:lineRule="auto"/>
            </w:pPr>
            <w:r>
              <w:rPr>
                <w:rFonts w:ascii="宋体" w:eastAsia="宋体" w:hAnsi="宋体"/>
                <w:sz w:val="17"/>
              </w:rPr>
              <w:t>2</w:t>
            </w:r>
          </w:p>
        </w:tc>
        <w:tc>
          <w:tcPr>
            <w:tcW w:w="681" w:type="pct"/>
            <w:vAlign w:val="center"/>
          </w:tcPr>
          <w:p w14:paraId="551B3746" w14:textId="77777777" w:rsidR="00A77D10" w:rsidRDefault="00000000">
            <w:pPr>
              <w:spacing w:before="40" w:after="40" w:line="269" w:lineRule="auto"/>
            </w:pPr>
            <w:r>
              <w:rPr>
                <w:rFonts w:ascii="宋体" w:eastAsia="宋体" w:hAnsi="宋体"/>
                <w:sz w:val="17"/>
              </w:rPr>
              <w:t>—</w:t>
            </w:r>
          </w:p>
        </w:tc>
        <w:tc>
          <w:tcPr>
            <w:tcW w:w="681" w:type="pct"/>
            <w:vAlign w:val="center"/>
          </w:tcPr>
          <w:p w14:paraId="10245CFD" w14:textId="77777777" w:rsidR="00A77D10" w:rsidRDefault="00000000">
            <w:pPr>
              <w:spacing w:before="40" w:after="40" w:line="269" w:lineRule="auto"/>
            </w:pPr>
            <w:r>
              <w:rPr>
                <w:rFonts w:ascii="宋体" w:eastAsia="宋体" w:hAnsi="宋体"/>
                <w:sz w:val="17"/>
              </w:rPr>
              <w:t>—</w:t>
            </w:r>
          </w:p>
        </w:tc>
        <w:tc>
          <w:tcPr>
            <w:tcW w:w="647" w:type="pct"/>
            <w:vAlign w:val="center"/>
          </w:tcPr>
          <w:p w14:paraId="5E10003E" w14:textId="77777777" w:rsidR="00A77D10" w:rsidRDefault="00A77D10">
            <w:pPr>
              <w:spacing w:before="40" w:after="40" w:line="269" w:lineRule="auto"/>
            </w:pPr>
          </w:p>
        </w:tc>
      </w:tr>
      <w:tr w:rsidR="00A77D10" w14:paraId="7BCE4E22" w14:textId="77777777" w:rsidTr="007A5261">
        <w:trPr>
          <w:cantSplit/>
          <w:jc w:val="center"/>
        </w:trPr>
        <w:tc>
          <w:tcPr>
            <w:tcW w:w="647" w:type="pct"/>
            <w:vAlign w:val="center"/>
          </w:tcPr>
          <w:p w14:paraId="69A88BF1" w14:textId="77777777" w:rsidR="00A77D10" w:rsidRDefault="00A77D10">
            <w:pPr>
              <w:spacing w:before="40" w:after="40" w:line="269" w:lineRule="auto"/>
            </w:pPr>
          </w:p>
        </w:tc>
        <w:tc>
          <w:tcPr>
            <w:tcW w:w="872" w:type="pct"/>
            <w:vAlign w:val="center"/>
          </w:tcPr>
          <w:p w14:paraId="020D89CD" w14:textId="77777777" w:rsidR="00A77D10" w:rsidRDefault="00000000">
            <w:pPr>
              <w:spacing w:before="40" w:after="40" w:line="269" w:lineRule="auto"/>
            </w:pPr>
            <w:r>
              <w:rPr>
                <w:rFonts w:ascii="宋体" w:eastAsia="宋体" w:hAnsi="宋体"/>
                <w:sz w:val="17"/>
              </w:rPr>
              <w:t>合计</w:t>
            </w:r>
          </w:p>
        </w:tc>
        <w:tc>
          <w:tcPr>
            <w:tcW w:w="736" w:type="pct"/>
            <w:vAlign w:val="center"/>
          </w:tcPr>
          <w:p w14:paraId="5C6C2A81" w14:textId="77777777" w:rsidR="00A77D10" w:rsidRDefault="00000000">
            <w:pPr>
              <w:spacing w:before="40" w:after="40" w:line="269" w:lineRule="auto"/>
            </w:pPr>
            <w:r>
              <w:rPr>
                <w:rFonts w:ascii="宋体" w:eastAsia="宋体" w:hAnsi="宋体"/>
                <w:sz w:val="17"/>
              </w:rPr>
              <w:t>2787</w:t>
            </w:r>
          </w:p>
        </w:tc>
        <w:tc>
          <w:tcPr>
            <w:tcW w:w="736" w:type="pct"/>
            <w:vAlign w:val="center"/>
          </w:tcPr>
          <w:p w14:paraId="3CA77713" w14:textId="77777777" w:rsidR="00A77D10" w:rsidRDefault="00000000">
            <w:pPr>
              <w:spacing w:before="40" w:after="40" w:line="269" w:lineRule="auto"/>
            </w:pPr>
            <w:r>
              <w:rPr>
                <w:rFonts w:ascii="宋体" w:eastAsia="宋体" w:hAnsi="宋体"/>
                <w:sz w:val="17"/>
              </w:rPr>
              <w:t>11</w:t>
            </w:r>
          </w:p>
        </w:tc>
        <w:tc>
          <w:tcPr>
            <w:tcW w:w="681" w:type="pct"/>
            <w:vAlign w:val="center"/>
          </w:tcPr>
          <w:p w14:paraId="7F8FE712" w14:textId="77777777" w:rsidR="00A77D10" w:rsidRDefault="00000000">
            <w:pPr>
              <w:spacing w:before="40" w:after="40" w:line="269" w:lineRule="auto"/>
            </w:pPr>
            <w:r>
              <w:rPr>
                <w:rFonts w:ascii="宋体" w:eastAsia="宋体" w:hAnsi="宋体"/>
                <w:sz w:val="17"/>
              </w:rPr>
              <w:t>80</w:t>
            </w:r>
          </w:p>
        </w:tc>
        <w:tc>
          <w:tcPr>
            <w:tcW w:w="681" w:type="pct"/>
            <w:vAlign w:val="center"/>
          </w:tcPr>
          <w:p w14:paraId="4EA08F34" w14:textId="77777777" w:rsidR="00A77D10" w:rsidRDefault="00000000">
            <w:pPr>
              <w:spacing w:before="40" w:after="40" w:line="269" w:lineRule="auto"/>
            </w:pPr>
            <w:r>
              <w:rPr>
                <w:rFonts w:ascii="宋体" w:eastAsia="宋体" w:hAnsi="宋体"/>
                <w:sz w:val="17"/>
              </w:rPr>
              <w:t>2</w:t>
            </w:r>
          </w:p>
        </w:tc>
        <w:tc>
          <w:tcPr>
            <w:tcW w:w="647" w:type="pct"/>
            <w:vAlign w:val="center"/>
          </w:tcPr>
          <w:p w14:paraId="00A2ACDD" w14:textId="77777777" w:rsidR="00A77D10" w:rsidRDefault="00A77D10">
            <w:pPr>
              <w:spacing w:before="40" w:after="40" w:line="269" w:lineRule="auto"/>
            </w:pPr>
          </w:p>
        </w:tc>
      </w:tr>
    </w:tbl>
    <w:p w14:paraId="349862DE" w14:textId="77777777" w:rsidR="00A77D10" w:rsidRDefault="00000000">
      <w:pPr>
        <w:spacing w:before="80" w:after="80" w:line="276" w:lineRule="auto"/>
      </w:pPr>
      <w:r>
        <w:rPr>
          <w:rFonts w:ascii="宋体" w:eastAsia="宋体" w:hAnsi="宋体"/>
          <w:sz w:val="19"/>
        </w:rPr>
        <w:t>维保范围：包括上述设备及现有相关通信链路、系统软件和数据库。原系统范围之外的新增设备、新建工程以及功能独立改造项目，不纳入本次基础维保服务。</w:t>
      </w:r>
    </w:p>
    <w:p w14:paraId="5515AEE5" w14:textId="77777777" w:rsidR="00A77D10" w:rsidRDefault="00A77D10">
      <w:pPr>
        <w:rPr>
          <w:rFonts w:eastAsia="宋体"/>
        </w:rPr>
      </w:pPr>
    </w:p>
    <w:p w14:paraId="3BE375A3" w14:textId="77777777" w:rsidR="00A77D10" w:rsidRDefault="00000000">
      <w:pPr>
        <w:pStyle w:val="20"/>
        <w:snapToGrid w:val="0"/>
        <w:spacing w:line="360" w:lineRule="auto"/>
        <w:rPr>
          <w:rFonts w:ascii="宋体" w:eastAsia="宋体" w:hAnsi="宋体" w:cs="宋体"/>
          <w:sz w:val="24"/>
          <w:szCs w:val="24"/>
        </w:rPr>
      </w:pPr>
      <w:r>
        <w:rPr>
          <w:rFonts w:ascii="宋体" w:eastAsia="宋体" w:hAnsi="宋体" w:cs="宋体" w:hint="eastAsia"/>
          <w:sz w:val="24"/>
          <w:szCs w:val="24"/>
        </w:rPr>
        <w:t>三、商务要求</w:t>
      </w:r>
    </w:p>
    <w:p w14:paraId="2024BE04" w14:textId="77777777" w:rsidR="00A77D10" w:rsidRDefault="00000000">
      <w:pPr>
        <w:numPr>
          <w:ilvl w:val="0"/>
          <w:numId w:val="2"/>
        </w:numPr>
        <w:spacing w:line="360" w:lineRule="auto"/>
        <w:ind w:firstLineChars="200" w:firstLine="480"/>
        <w:rPr>
          <w:rFonts w:ascii="宋体" w:eastAsia="宋体" w:hAnsi="宋体" w:cs="宋体"/>
          <w:u w:val="single"/>
        </w:rPr>
      </w:pPr>
      <w:r>
        <w:rPr>
          <w:rFonts w:ascii="宋体" w:eastAsia="宋体" w:hAnsi="宋体" w:cs="宋体" w:hint="eastAsia"/>
        </w:rPr>
        <w:t>1. 服务期限：自合同生效之日起连续两年。具体起止日期以双方签订的采购合同为准。</w:t>
      </w:r>
    </w:p>
    <w:p w14:paraId="3C9A6417" w14:textId="77777777" w:rsidR="00A77D10" w:rsidRDefault="00000000">
      <w:pPr>
        <w:spacing w:line="480" w:lineRule="auto"/>
        <w:ind w:firstLineChars="100" w:firstLine="240"/>
        <w:rPr>
          <w:rFonts w:ascii="宋体" w:eastAsia="宋体" w:hAnsi="宋体" w:cs="宋体"/>
          <w:u w:val="single"/>
        </w:rPr>
      </w:pPr>
      <w:r>
        <w:rPr>
          <w:rFonts w:ascii="宋体" w:eastAsia="宋体" w:hAnsi="宋体" w:cs="宋体" w:hint="eastAsia"/>
        </w:rPr>
        <w:t>2. 服务地点：北京体育大学学生公寓、网络中心机房及本文件设备清单所列相关区域。</w:t>
      </w:r>
    </w:p>
    <w:p w14:paraId="09FE8885" w14:textId="77777777" w:rsidR="00A77D10" w:rsidRDefault="00000000">
      <w:pPr>
        <w:pStyle w:val="af3"/>
        <w:numPr>
          <w:ilvl w:val="0"/>
          <w:numId w:val="2"/>
        </w:numPr>
        <w:spacing w:line="360" w:lineRule="auto"/>
        <w:ind w:firstLineChars="200" w:firstLine="480"/>
        <w:rPr>
          <w:rFonts w:ascii="宋体" w:eastAsia="宋体" w:hAnsi="宋体"/>
          <w:sz w:val="24"/>
          <w:szCs w:val="24"/>
          <w:u w:val="single"/>
        </w:rPr>
      </w:pPr>
      <w:r>
        <w:rPr>
          <w:rFonts w:ascii="宋体" w:eastAsia="宋体" w:hAnsi="宋体" w:hint="eastAsia"/>
          <w:sz w:val="24"/>
          <w:szCs w:val="24"/>
        </w:rPr>
        <w:t>3. 付款进度和方式：维保费用按半年度支付。每半年服务期结束且采购人收到成交供应商合法有效发票后，支付合同总额的25%，共支付四次。</w:t>
      </w:r>
    </w:p>
    <w:p w14:paraId="04C818B5" w14:textId="77777777" w:rsidR="00A77D10" w:rsidRDefault="00000000">
      <w:pPr>
        <w:pStyle w:val="af3"/>
        <w:numPr>
          <w:ilvl w:val="0"/>
          <w:numId w:val="2"/>
        </w:numPr>
        <w:spacing w:line="360" w:lineRule="auto"/>
        <w:ind w:firstLineChars="200" w:firstLine="480"/>
        <w:rPr>
          <w:rFonts w:ascii="宋体" w:eastAsia="宋体" w:hAnsi="宋体"/>
          <w:sz w:val="24"/>
          <w:szCs w:val="24"/>
        </w:rPr>
      </w:pPr>
      <w:r>
        <w:rPr>
          <w:rFonts w:ascii="宋体" w:eastAsia="宋体" w:hAnsi="宋体" w:hint="eastAsia"/>
          <w:sz w:val="24"/>
          <w:szCs w:val="24"/>
        </w:rPr>
        <w:t>4. 维保服务要求：</w:t>
      </w:r>
    </w:p>
    <w:p w14:paraId="0B6888B0" w14:textId="77777777" w:rsidR="00A77D10" w:rsidRDefault="00000000">
      <w:pPr>
        <w:pStyle w:val="af3"/>
        <w:tabs>
          <w:tab w:val="left" w:pos="312"/>
        </w:tabs>
        <w:spacing w:line="360" w:lineRule="auto"/>
        <w:ind w:left="480"/>
        <w:rPr>
          <w:rFonts w:ascii="宋体" w:eastAsia="宋体" w:hAnsi="宋体" w:cs="宋体"/>
          <w:sz w:val="24"/>
          <w:szCs w:val="24"/>
        </w:rPr>
      </w:pPr>
      <w:r>
        <w:rPr>
          <w:rFonts w:ascii="宋体" w:eastAsia="宋体" w:hAnsi="宋体" w:hint="eastAsia"/>
          <w:sz w:val="24"/>
          <w:szCs w:val="24"/>
        </w:rPr>
        <w:lastRenderedPageBreak/>
        <w:t>（1）每月至少开展一次现场定期巡检维护，发现问题及时处理，保障相关系统和设备正常运行；每学期开学前开展一次系统设备优化维护。</w:t>
      </w:r>
    </w:p>
    <w:p w14:paraId="44506C81" w14:textId="77777777" w:rsidR="00A77D10" w:rsidRDefault="00000000">
      <w:pPr>
        <w:pStyle w:val="af3"/>
        <w:tabs>
          <w:tab w:val="left" w:pos="312"/>
        </w:tabs>
        <w:spacing w:line="360" w:lineRule="auto"/>
        <w:ind w:left="480"/>
        <w:rPr>
          <w:rFonts w:ascii="宋体" w:eastAsia="宋体" w:hAnsi="宋体"/>
          <w:sz w:val="24"/>
          <w:szCs w:val="24"/>
        </w:rPr>
      </w:pPr>
      <w:r>
        <w:rPr>
          <w:rFonts w:ascii="宋体" w:eastAsia="宋体" w:hAnsi="宋体" w:hint="eastAsia"/>
          <w:sz w:val="24"/>
          <w:szCs w:val="24"/>
        </w:rPr>
        <w:t>（2）一般设备故障在接报后24小时内提供维修；较大故障接到报修电话后2小时内到现场处理，并持续跟进直至故障排除。</w:t>
      </w:r>
    </w:p>
    <w:p w14:paraId="5C5F5CEA" w14:textId="77777777" w:rsidR="00A77D10" w:rsidRDefault="00000000">
      <w:pPr>
        <w:pStyle w:val="af3"/>
        <w:tabs>
          <w:tab w:val="left" w:pos="312"/>
        </w:tabs>
        <w:spacing w:line="360" w:lineRule="auto"/>
        <w:ind w:left="480"/>
        <w:rPr>
          <w:rFonts w:ascii="宋体" w:eastAsia="宋体" w:hAnsi="宋体"/>
          <w:sz w:val="24"/>
          <w:szCs w:val="24"/>
        </w:rPr>
      </w:pPr>
      <w:r>
        <w:rPr>
          <w:rFonts w:ascii="宋体" w:eastAsia="宋体" w:hAnsi="宋体" w:hint="eastAsia"/>
          <w:sz w:val="24"/>
          <w:szCs w:val="24"/>
        </w:rPr>
        <w:t>（3）根据采购人要求提供定期数据备份、软件优化、基础电量设置、定时断送电等支持，并做好维修、巡检及处理记录。</w:t>
      </w:r>
    </w:p>
    <w:p w14:paraId="517C64DC" w14:textId="77777777" w:rsidR="00A77D10" w:rsidRDefault="00000000">
      <w:pPr>
        <w:pStyle w:val="20"/>
        <w:snapToGrid w:val="0"/>
        <w:spacing w:line="360" w:lineRule="auto"/>
        <w:rPr>
          <w:rFonts w:ascii="宋体" w:eastAsia="宋体" w:hAnsi="宋体" w:cs="宋体"/>
          <w:sz w:val="24"/>
          <w:szCs w:val="24"/>
        </w:rPr>
      </w:pPr>
      <w:r>
        <w:rPr>
          <w:rFonts w:ascii="宋体" w:eastAsia="宋体" w:hAnsi="宋体" w:cs="宋体" w:hint="eastAsia"/>
          <w:sz w:val="24"/>
          <w:szCs w:val="24"/>
        </w:rPr>
        <w:t>四、业绩要求</w:t>
      </w:r>
    </w:p>
    <w:p w14:paraId="2C361C52" w14:textId="77777777" w:rsidR="00A77D10" w:rsidRDefault="00000000">
      <w:pPr>
        <w:spacing w:line="360" w:lineRule="auto"/>
        <w:ind w:firstLine="480"/>
        <w:jc w:val="left"/>
        <w:rPr>
          <w:rFonts w:ascii="宋体" w:eastAsia="宋体" w:hAnsi="宋体" w:cs="仿宋"/>
          <w:b/>
          <w:bCs/>
          <w:iCs/>
        </w:rPr>
      </w:pPr>
      <w:r>
        <w:rPr>
          <w:rFonts w:ascii="宋体" w:eastAsia="宋体" w:hAnsi="宋体" w:cs="宋体" w:hint="eastAsia"/>
        </w:rPr>
        <w:t>供应商应提供近三年与本项目类似的智能用电管理系统、学生公寓智能电表系统或相关维保项目业绩不少于2项。须提交合同首页、服务内容或关键页、双方签章页等证明材料复印件，并加盖供应商公章。业绩数量不满足要求的响应将被拒绝。</w:t>
      </w:r>
    </w:p>
    <w:p w14:paraId="32E94BCF" w14:textId="77777777" w:rsidR="00A77D10" w:rsidRDefault="00000000">
      <w:pPr>
        <w:pStyle w:val="20"/>
        <w:snapToGrid w:val="0"/>
        <w:spacing w:line="360" w:lineRule="auto"/>
        <w:rPr>
          <w:rFonts w:ascii="宋体" w:eastAsia="宋体" w:hAnsi="宋体" w:cs="宋体"/>
          <w:sz w:val="24"/>
          <w:szCs w:val="24"/>
        </w:rPr>
      </w:pPr>
      <w:r>
        <w:rPr>
          <w:rFonts w:ascii="宋体" w:eastAsia="宋体" w:hAnsi="宋体" w:cs="宋体" w:hint="eastAsia"/>
          <w:sz w:val="24"/>
          <w:szCs w:val="24"/>
        </w:rPr>
        <w:t>五、其他</w:t>
      </w:r>
    </w:p>
    <w:p w14:paraId="3B0E0BC2" w14:textId="77777777" w:rsidR="00A77D10" w:rsidRDefault="00000000">
      <w:pPr>
        <w:pStyle w:val="af3"/>
        <w:spacing w:line="360" w:lineRule="auto"/>
        <w:ind w:leftChars="200" w:left="480"/>
        <w:rPr>
          <w:rFonts w:ascii="宋体" w:eastAsia="宋体" w:hAnsi="宋体" w:cs="宋体"/>
          <w:sz w:val="24"/>
          <w:szCs w:val="24"/>
          <w:u w:val="single"/>
        </w:rPr>
      </w:pPr>
      <w:r>
        <w:rPr>
          <w:rFonts w:ascii="宋体" w:eastAsia="宋体" w:hAnsi="宋体" w:cs="宋体" w:hint="eastAsia"/>
          <w:sz w:val="24"/>
          <w:szCs w:val="24"/>
          <w:u w:val="single"/>
        </w:rPr>
        <w:t>具体故障处置、硬件维护及费用责任划分，以本文件技术服务要求和采购双方最终签订的合同为准。</w:t>
      </w:r>
    </w:p>
    <w:p w14:paraId="24E5D6DD" w14:textId="77777777" w:rsidR="00A77D10" w:rsidRDefault="00A77D10">
      <w:pPr>
        <w:spacing w:line="360" w:lineRule="auto"/>
        <w:ind w:firstLineChars="200" w:firstLine="480"/>
        <w:rPr>
          <w:rFonts w:ascii="宋体" w:eastAsia="宋体" w:hAnsi="宋体" w:cs="宋体"/>
          <w:i/>
          <w:iCs/>
          <w:color w:val="FF0000"/>
        </w:rPr>
      </w:pPr>
    </w:p>
    <w:p w14:paraId="20709768" w14:textId="77777777" w:rsidR="00A77D10" w:rsidRDefault="00000000">
      <w:pPr>
        <w:pStyle w:val="20"/>
        <w:spacing w:before="260" w:after="260"/>
        <w:jc w:val="center"/>
      </w:pPr>
      <w:r>
        <w:rPr>
          <w:rFonts w:ascii="宋体" w:eastAsia="宋体" w:hAnsi="宋体" w:cs="宋体"/>
          <w:i/>
          <w:iCs/>
          <w:color w:val="FF0000"/>
          <w:sz w:val="24"/>
          <w:szCs w:val="24"/>
        </w:rPr>
        <w:br w:type="page"/>
      </w:r>
      <w:bookmarkStart w:id="1335" w:name="_Toc29468"/>
      <w:r>
        <w:lastRenderedPageBreak/>
        <w:t>第</w:t>
      </w:r>
      <w:r>
        <w:rPr>
          <w:rFonts w:hint="eastAsia"/>
        </w:rPr>
        <w:t>三</w:t>
      </w:r>
      <w:r>
        <w:t>章</w:t>
      </w:r>
      <w:r>
        <w:t xml:space="preserve">  </w:t>
      </w:r>
      <w:bookmarkStart w:id="1336" w:name="_Hlt527376393"/>
      <w:bookmarkStart w:id="1337" w:name="_Toc163975722"/>
      <w:bookmarkStart w:id="1338" w:name="_Toc70081322"/>
      <w:bookmarkStart w:id="1339" w:name="_Toc50893956"/>
      <w:bookmarkStart w:id="1340" w:name="_Toc509110768"/>
      <w:bookmarkStart w:id="1341" w:name="_Toc167105245"/>
      <w:bookmarkStart w:id="1342" w:name="_Toc50985478"/>
      <w:bookmarkStart w:id="1343" w:name="_Toc21854776"/>
      <w:bookmarkStart w:id="1344" w:name="_Toc163975920"/>
      <w:bookmarkStart w:id="1345" w:name="_Toc524703771"/>
      <w:bookmarkStart w:id="1346" w:name="_Toc50985655"/>
      <w:bookmarkStart w:id="1347" w:name="_Toc50985607"/>
      <w:bookmarkStart w:id="1348" w:name="_Toc67131247"/>
      <w:bookmarkStart w:id="1349" w:name="_Toc50985739"/>
      <w:bookmarkStart w:id="1350" w:name="_Toc8845660"/>
      <w:bookmarkStart w:id="1351" w:name="_Toc184437992"/>
      <w:bookmarkStart w:id="1352" w:name="_Toc83809762"/>
      <w:bookmarkStart w:id="1353" w:name="_Toc82502367"/>
      <w:bookmarkStart w:id="1354" w:name="_Toc509111779"/>
      <w:bookmarkStart w:id="1355" w:name="_Toc50893600"/>
      <w:bookmarkStart w:id="1356" w:name="_Toc70081225"/>
      <w:bookmarkStart w:id="1357" w:name="_Toc163975795"/>
      <w:bookmarkStart w:id="1358" w:name="_Toc80582205"/>
      <w:bookmarkStart w:id="1359" w:name="_Toc524092698"/>
      <w:bookmarkStart w:id="1360" w:name="_Toc83810785"/>
      <w:bookmarkStart w:id="1361" w:name="_Toc524092621"/>
      <w:bookmarkStart w:id="1362" w:name="_Toc8845573"/>
      <w:bookmarkStart w:id="1363" w:name="_Toc524089216"/>
      <w:bookmarkStart w:id="1364" w:name="_Toc8845751"/>
      <w:bookmarkStart w:id="1365" w:name="_Toc524092528"/>
      <w:bookmarkStart w:id="1366" w:name="_Toc46107911"/>
      <w:bookmarkStart w:id="1367" w:name="_Toc50893647"/>
      <w:bookmarkStart w:id="1368" w:name="_Toc82246255"/>
      <w:bookmarkStart w:id="1369" w:name="_Toc83809638"/>
      <w:bookmarkStart w:id="1370" w:name="_Toc185326899"/>
      <w:bookmarkStart w:id="1371" w:name="_Toc516329222"/>
      <w:bookmarkStart w:id="1372" w:name="_Toc52175475"/>
      <w:bookmarkStart w:id="1373" w:name="_Toc163976167"/>
      <w:bookmarkStart w:id="1374" w:name="_Toc524703845"/>
      <w:bookmarkStart w:id="1375" w:name="_Toc163975862"/>
      <w:bookmarkStart w:id="1376" w:name="_Toc82246199"/>
      <w:bookmarkStart w:id="1377" w:name="_Toc82328640"/>
      <w:bookmarkStart w:id="1378" w:name="_Toc83810514"/>
      <w:bookmarkStart w:id="1379" w:name="_Toc524092801"/>
      <w:bookmarkStart w:id="1380" w:name="_Toc8845733"/>
      <w:bookmarkStart w:id="1381" w:name="_Toc163975559"/>
      <w:bookmarkStart w:id="1382" w:name="_Toc50893475"/>
      <w:bookmarkStart w:id="1383" w:name="_Toc82485148"/>
      <w:bookmarkStart w:id="1384" w:name="_Toc509379904"/>
      <w:bookmarkStart w:id="1385" w:name="_Toc509111521"/>
      <w:bookmarkStart w:id="1386" w:name="_Toc524087285"/>
      <w:bookmarkStart w:id="1387" w:name="_Toc50895823"/>
      <w:bookmarkStart w:id="1388" w:name="_Toc516325286"/>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Fonts w:hint="eastAsia"/>
        </w:rPr>
        <w:t>响应文件格式</w:t>
      </w:r>
    </w:p>
    <w:p w14:paraId="1A6D3053" w14:textId="77777777" w:rsidR="00A77D10" w:rsidRDefault="00000000">
      <w:pPr>
        <w:spacing w:line="580" w:lineRule="exact"/>
        <w:ind w:firstLineChars="176" w:firstLine="422"/>
        <w:rPr>
          <w:rFonts w:ascii="宋体" w:eastAsia="宋体" w:hAnsi="宋体" w:cs="宋体"/>
          <w:color w:val="000000"/>
        </w:rPr>
      </w:pPr>
      <w:bookmarkStart w:id="1389" w:name="_Toc5280"/>
      <w:bookmarkStart w:id="1390" w:name="_Toc9587696"/>
      <w:bookmarkStart w:id="1391" w:name="_Toc18587165"/>
      <w:bookmarkStart w:id="1392" w:name="_Toc11850"/>
      <w:bookmarkStart w:id="1393" w:name="_Toc8710"/>
      <w:bookmarkStart w:id="1394" w:name="_Toc21810"/>
      <w:bookmarkStart w:id="1395" w:name="_Toc26001"/>
      <w:bookmarkStart w:id="1396" w:name="_Toc18587059"/>
      <w:bookmarkStart w:id="1397" w:name="_Toc10201"/>
      <w:bookmarkStart w:id="1398" w:name="_Toc26153"/>
      <w:bookmarkStart w:id="1399" w:name="_Toc29074"/>
      <w:bookmarkStart w:id="1400" w:name="_Toc10788"/>
      <w:bookmarkStart w:id="1401" w:name="_Toc7182"/>
      <w:bookmarkStart w:id="1402" w:name="_Toc18587002"/>
      <w:bookmarkEnd w:id="719"/>
      <w:bookmarkEnd w:id="720"/>
      <w:bookmarkEnd w:id="721"/>
      <w:bookmarkEnd w:id="722"/>
      <w:bookmarkEnd w:id="723"/>
      <w:bookmarkEnd w:id="724"/>
      <w:bookmarkEnd w:id="725"/>
      <w:bookmarkEnd w:id="72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Fonts w:ascii="宋体" w:eastAsia="宋体" w:hAnsi="宋体" w:cs="宋体" w:hint="eastAsia"/>
          <w:color w:val="000000"/>
        </w:rPr>
        <w:t>供应商应严格按照以下顺序填写和提交下述规定的全部格式文件以及其他有关资料，混乱的编排以致响应文件被误读或查找不到有效文件，后果由供应商自行承担：</w:t>
      </w:r>
    </w:p>
    <w:p w14:paraId="69E394D3" w14:textId="77777777" w:rsidR="00A77D10" w:rsidRDefault="00000000">
      <w:pPr>
        <w:numPr>
          <w:ilvl w:val="0"/>
          <w:numId w:val="3"/>
        </w:numPr>
        <w:spacing w:line="360" w:lineRule="auto"/>
      </w:pPr>
      <w:proofErr w:type="spellStart"/>
      <w:r>
        <w:rPr>
          <w:rFonts w:hint="eastAsia"/>
        </w:rPr>
        <w:t>营业执照（事业单位法人证书</w:t>
      </w:r>
      <w:proofErr w:type="spellEnd"/>
      <w:r>
        <w:rPr>
          <w:rFonts w:hint="eastAsia"/>
        </w:rPr>
        <w:t>）</w:t>
      </w:r>
      <w:r>
        <w:rPr>
          <w:rFonts w:eastAsia="宋体" w:hint="eastAsia"/>
        </w:rPr>
        <w:t>证明文件（</w:t>
      </w:r>
      <w:r>
        <w:rPr>
          <w:rFonts w:hint="eastAsia"/>
        </w:rPr>
        <w:t>格式见附件</w:t>
      </w:r>
      <w:r>
        <w:t>1</w:t>
      </w:r>
      <w:r>
        <w:rPr>
          <w:rFonts w:eastAsia="宋体" w:hint="eastAsia"/>
        </w:rPr>
        <w:t>）</w:t>
      </w:r>
    </w:p>
    <w:p w14:paraId="5AD15717" w14:textId="77777777" w:rsidR="00A77D10" w:rsidRDefault="00000000">
      <w:pPr>
        <w:numPr>
          <w:ilvl w:val="0"/>
          <w:numId w:val="3"/>
        </w:numPr>
        <w:spacing w:line="360" w:lineRule="auto"/>
      </w:pPr>
      <w:r>
        <w:rPr>
          <w:rFonts w:hint="eastAsia"/>
        </w:rPr>
        <w:t>法定代表人授权委托书（格式见附件</w:t>
      </w:r>
      <w:r>
        <w:rPr>
          <w:rFonts w:eastAsia="宋体" w:hint="eastAsia"/>
        </w:rPr>
        <w:t>2</w:t>
      </w:r>
      <w:r>
        <w:t>）</w:t>
      </w:r>
    </w:p>
    <w:p w14:paraId="2C06F189" w14:textId="77777777" w:rsidR="00A77D10" w:rsidRDefault="00000000">
      <w:pPr>
        <w:numPr>
          <w:ilvl w:val="0"/>
          <w:numId w:val="3"/>
        </w:numPr>
        <w:spacing w:line="360" w:lineRule="auto"/>
      </w:pPr>
      <w:proofErr w:type="spellStart"/>
      <w:r>
        <w:rPr>
          <w:rFonts w:hint="eastAsia"/>
        </w:rPr>
        <w:t>法定代表人身份证复印件</w:t>
      </w:r>
      <w:proofErr w:type="spellEnd"/>
    </w:p>
    <w:p w14:paraId="216CE8FE" w14:textId="77777777" w:rsidR="00A77D10" w:rsidRDefault="00000000">
      <w:pPr>
        <w:numPr>
          <w:ilvl w:val="0"/>
          <w:numId w:val="3"/>
        </w:numPr>
        <w:spacing w:line="360" w:lineRule="auto"/>
      </w:pPr>
      <w:proofErr w:type="spellStart"/>
      <w:r>
        <w:rPr>
          <w:rFonts w:hint="eastAsia"/>
        </w:rPr>
        <w:t>经办人身份证复印件</w:t>
      </w:r>
      <w:proofErr w:type="spellEnd"/>
    </w:p>
    <w:p w14:paraId="6A33120A" w14:textId="77777777" w:rsidR="00A77D10" w:rsidRDefault="00000000">
      <w:pPr>
        <w:numPr>
          <w:ilvl w:val="0"/>
          <w:numId w:val="3"/>
        </w:numPr>
        <w:spacing w:line="360" w:lineRule="auto"/>
      </w:pPr>
      <w:r>
        <w:rPr>
          <w:rFonts w:hint="eastAsia"/>
        </w:rPr>
        <w:t>报价明细表（格式见附件</w:t>
      </w:r>
      <w:r>
        <w:rPr>
          <w:rFonts w:eastAsia="宋体" w:hint="eastAsia"/>
        </w:rPr>
        <w:t>3</w:t>
      </w:r>
      <w:r>
        <w:rPr>
          <w:rFonts w:hint="eastAsia"/>
        </w:rPr>
        <w:t>）</w:t>
      </w:r>
    </w:p>
    <w:p w14:paraId="44480B8F" w14:textId="77777777" w:rsidR="00A77D10" w:rsidRDefault="00000000">
      <w:pPr>
        <w:numPr>
          <w:ilvl w:val="0"/>
          <w:numId w:val="3"/>
        </w:numPr>
        <w:spacing w:line="360" w:lineRule="auto"/>
      </w:pPr>
      <w:r>
        <w:rPr>
          <w:rFonts w:eastAsia="宋体" w:hint="eastAsia"/>
        </w:rPr>
        <w:t>供应商资格声明书（格式见附件</w:t>
      </w:r>
      <w:r>
        <w:rPr>
          <w:rFonts w:eastAsia="宋体" w:hint="eastAsia"/>
        </w:rPr>
        <w:t>4</w:t>
      </w:r>
      <w:r>
        <w:rPr>
          <w:rFonts w:eastAsia="宋体" w:hint="eastAsia"/>
        </w:rPr>
        <w:t>）</w:t>
      </w:r>
    </w:p>
    <w:p w14:paraId="1AF04571" w14:textId="77777777" w:rsidR="00A77D10" w:rsidRDefault="00000000">
      <w:pPr>
        <w:numPr>
          <w:ilvl w:val="0"/>
          <w:numId w:val="3"/>
        </w:numPr>
        <w:spacing w:line="360" w:lineRule="auto"/>
      </w:pPr>
      <w:proofErr w:type="spellStart"/>
      <w:r>
        <w:rPr>
          <w:rFonts w:hint="eastAsia"/>
        </w:rPr>
        <w:t>技术条款响应</w:t>
      </w:r>
      <w:proofErr w:type="spellEnd"/>
      <w:r>
        <w:rPr>
          <w:rFonts w:hint="eastAsia"/>
        </w:rPr>
        <w:t>/偏离表（格式见附件5）</w:t>
      </w:r>
    </w:p>
    <w:p w14:paraId="0EA4C763" w14:textId="77777777" w:rsidR="00A77D10" w:rsidRDefault="00000000">
      <w:pPr>
        <w:numPr>
          <w:ilvl w:val="0"/>
          <w:numId w:val="3"/>
        </w:numPr>
        <w:spacing w:line="360" w:lineRule="auto"/>
      </w:pPr>
      <w:proofErr w:type="spellStart"/>
      <w:r>
        <w:rPr>
          <w:rFonts w:hint="eastAsia"/>
        </w:rPr>
        <w:t>商务条款响应</w:t>
      </w:r>
      <w:proofErr w:type="spellEnd"/>
      <w:r>
        <w:rPr>
          <w:rFonts w:hint="eastAsia"/>
        </w:rPr>
        <w:t>/偏离表（格式见附件6）</w:t>
      </w:r>
    </w:p>
    <w:p w14:paraId="6281D171" w14:textId="77777777" w:rsidR="00A77D10" w:rsidRDefault="00000000">
      <w:pPr>
        <w:numPr>
          <w:ilvl w:val="0"/>
          <w:numId w:val="3"/>
        </w:numPr>
        <w:spacing w:line="360" w:lineRule="auto"/>
      </w:pPr>
      <w:proofErr w:type="spellStart"/>
      <w:r>
        <w:rPr>
          <w:rFonts w:hint="eastAsia"/>
        </w:rPr>
        <w:t>近三年同类业绩（</w:t>
      </w:r>
      <w:r>
        <w:rPr>
          <w:rFonts w:ascii="宋体" w:hAnsi="宋体" w:hint="eastAsia"/>
          <w:b/>
          <w:bCs/>
        </w:rPr>
        <w:t>应包括合同首页</w:t>
      </w:r>
      <w:proofErr w:type="spellEnd"/>
      <w:r>
        <w:rPr>
          <w:rFonts w:ascii="宋体" w:hAnsi="宋体" w:hint="eastAsia"/>
          <w:b/>
          <w:bCs/>
        </w:rPr>
        <w:t>、</w:t>
      </w:r>
      <w:r>
        <w:rPr>
          <w:rFonts w:ascii="宋体" w:eastAsia="宋体" w:hAnsi="宋体" w:hint="eastAsia"/>
          <w:b/>
          <w:bCs/>
        </w:rPr>
        <w:t>报价明细</w:t>
      </w:r>
      <w:proofErr w:type="spellStart"/>
      <w:r>
        <w:rPr>
          <w:rFonts w:ascii="宋体" w:hAnsi="宋体" w:hint="eastAsia"/>
          <w:b/>
          <w:bCs/>
        </w:rPr>
        <w:t>页、关键页、双方盖章页的复印件</w:t>
      </w:r>
      <w:proofErr w:type="spellEnd"/>
      <w:r>
        <w:rPr>
          <w:rFonts w:ascii="宋体" w:eastAsia="宋体" w:hAnsi="宋体" w:hint="eastAsia"/>
        </w:rPr>
        <w:t>，</w:t>
      </w:r>
      <w:proofErr w:type="spellStart"/>
      <w:r>
        <w:rPr>
          <w:rFonts w:ascii="宋体" w:hAnsi="宋体" w:hint="eastAsia"/>
          <w:b/>
          <w:bCs/>
        </w:rPr>
        <w:t>并加盖单位公章</w:t>
      </w:r>
      <w:proofErr w:type="spellEnd"/>
      <w:r>
        <w:rPr>
          <w:rFonts w:hint="eastAsia"/>
        </w:rPr>
        <w:t>）</w:t>
      </w:r>
    </w:p>
    <w:p w14:paraId="294CC9E6" w14:textId="77777777" w:rsidR="00A77D10" w:rsidRDefault="00000000">
      <w:pPr>
        <w:numPr>
          <w:ilvl w:val="0"/>
          <w:numId w:val="3"/>
        </w:numPr>
        <w:spacing w:line="360" w:lineRule="auto"/>
      </w:pPr>
      <w:proofErr w:type="spellStart"/>
      <w:r>
        <w:rPr>
          <w:rFonts w:hint="eastAsia"/>
        </w:rPr>
        <w:t>售后服务方案（格式自拟，如涉及</w:t>
      </w:r>
      <w:proofErr w:type="spellEnd"/>
      <w:r>
        <w:rPr>
          <w:rFonts w:hint="eastAsia"/>
        </w:rPr>
        <w:t>）</w:t>
      </w:r>
    </w:p>
    <w:p w14:paraId="01EA3AF9" w14:textId="77777777" w:rsidR="00A77D10" w:rsidRDefault="00000000">
      <w:pPr>
        <w:numPr>
          <w:ilvl w:val="0"/>
          <w:numId w:val="3"/>
        </w:numPr>
        <w:spacing w:line="360" w:lineRule="auto"/>
      </w:pPr>
      <w:proofErr w:type="spellStart"/>
      <w:r>
        <w:t>资质证书</w:t>
      </w:r>
      <w:r>
        <w:rPr>
          <w:rFonts w:hint="eastAsia"/>
        </w:rPr>
        <w:t>复印件</w:t>
      </w:r>
      <w:proofErr w:type="spellEnd"/>
      <w:r>
        <w:t>（</w:t>
      </w:r>
      <w:r>
        <w:rPr>
          <w:rFonts w:eastAsia="宋体" w:hint="eastAsia"/>
        </w:rPr>
        <w:t>格式自拟，</w:t>
      </w:r>
      <w:proofErr w:type="spellStart"/>
      <w:r>
        <w:rPr>
          <w:rFonts w:hint="eastAsia"/>
        </w:rPr>
        <w:t>如涉及</w:t>
      </w:r>
      <w:proofErr w:type="spellEnd"/>
      <w:r>
        <w:t>）</w:t>
      </w:r>
    </w:p>
    <w:p w14:paraId="11E521B3" w14:textId="77777777" w:rsidR="00A77D10" w:rsidRDefault="00000000">
      <w:pPr>
        <w:numPr>
          <w:ilvl w:val="0"/>
          <w:numId w:val="3"/>
        </w:numPr>
        <w:spacing w:line="360" w:lineRule="auto"/>
      </w:pPr>
      <w:proofErr w:type="spellStart"/>
      <w:r>
        <w:t>其他必要的材料</w:t>
      </w:r>
      <w:proofErr w:type="spellEnd"/>
    </w:p>
    <w:p w14:paraId="1E4A8F32" w14:textId="77777777" w:rsidR="00A77D10" w:rsidRDefault="00000000">
      <w:pPr>
        <w:spacing w:line="360" w:lineRule="auto"/>
        <w:ind w:firstLineChars="200" w:firstLine="480"/>
      </w:pPr>
      <w:r>
        <w:t>*法定代表人为经办人的可以不提供</w:t>
      </w:r>
      <w:r>
        <w:rPr>
          <w:rFonts w:hint="eastAsia"/>
        </w:rPr>
        <w:t>（</w:t>
      </w:r>
      <w:r>
        <w:t>2）（4），</w:t>
      </w:r>
      <w:proofErr w:type="spellStart"/>
      <w:r>
        <w:t>如果需要特定资质的，需要提供相关资质证书复印件，</w:t>
      </w:r>
      <w:r>
        <w:rPr>
          <w:rFonts w:hint="eastAsia"/>
          <w:b/>
          <w:bCs/>
          <w:u w:val="single"/>
        </w:rPr>
        <w:t>上述所有资料均需加盖单位公章</w:t>
      </w:r>
      <w:proofErr w:type="spellEnd"/>
      <w:r>
        <w:rPr>
          <w:rFonts w:hint="eastAsia"/>
        </w:rPr>
        <w:t>。</w:t>
      </w:r>
    </w:p>
    <w:p w14:paraId="2D64405D" w14:textId="77777777" w:rsidR="00A77D10" w:rsidRDefault="00000000">
      <w:pPr>
        <w:spacing w:line="360" w:lineRule="auto"/>
        <w:ind w:firstLineChars="200" w:firstLine="489"/>
        <w:rPr>
          <w:rFonts w:ascii="宋体" w:eastAsia="宋体" w:hAnsi="宋体" w:cs="宋体"/>
        </w:rPr>
      </w:pPr>
      <w:r>
        <w:rPr>
          <w:rFonts w:ascii="宋体" w:eastAsia="宋体" w:hAnsi="宋体" w:cs="宋体" w:hint="eastAsia"/>
          <w:b/>
          <w:bCs/>
        </w:rPr>
        <w:t>比选采购公告、文件获取方式及提交时间地点，以采购人正式发布的公告为准。</w:t>
      </w:r>
    </w:p>
    <w:p w14:paraId="7A060965" w14:textId="77777777" w:rsidR="00A77D10" w:rsidRDefault="00A77D10">
      <w:pPr>
        <w:pStyle w:val="2"/>
        <w:ind w:firstLine="640"/>
      </w:pPr>
    </w:p>
    <w:p w14:paraId="54A3712F" w14:textId="77777777" w:rsidR="00A77D10" w:rsidRDefault="00A77D10">
      <w:pPr>
        <w:pStyle w:val="a"/>
        <w:numPr>
          <w:ilvl w:val="0"/>
          <w:numId w:val="0"/>
        </w:numPr>
        <w:ind w:left="560"/>
        <w:rPr>
          <w:rFonts w:hint="default"/>
          <w:color w:val="auto"/>
        </w:rPr>
      </w:pPr>
    </w:p>
    <w:p w14:paraId="1D39FDE7" w14:textId="77777777" w:rsidR="00A77D10" w:rsidRDefault="00A77D10">
      <w:pPr>
        <w:pStyle w:val="a"/>
        <w:numPr>
          <w:ilvl w:val="0"/>
          <w:numId w:val="0"/>
        </w:numPr>
        <w:ind w:left="560"/>
        <w:rPr>
          <w:rFonts w:hint="default"/>
          <w:color w:val="auto"/>
        </w:rPr>
      </w:pPr>
    </w:p>
    <w:p w14:paraId="54CE5AFD" w14:textId="77777777" w:rsidR="00A77D10" w:rsidRDefault="00A77D10">
      <w:pPr>
        <w:pStyle w:val="a"/>
        <w:numPr>
          <w:ilvl w:val="0"/>
          <w:numId w:val="0"/>
        </w:numPr>
        <w:ind w:left="560"/>
        <w:rPr>
          <w:rFonts w:hint="default"/>
          <w:color w:val="auto"/>
        </w:rPr>
      </w:pPr>
    </w:p>
    <w:p w14:paraId="0B856E1C" w14:textId="77777777" w:rsidR="00A77D10" w:rsidRDefault="00A77D10">
      <w:pPr>
        <w:pStyle w:val="a"/>
        <w:numPr>
          <w:ilvl w:val="0"/>
          <w:numId w:val="0"/>
        </w:numPr>
        <w:ind w:left="560"/>
        <w:rPr>
          <w:rFonts w:hint="default"/>
          <w:color w:val="auto"/>
        </w:rPr>
      </w:pPr>
    </w:p>
    <w:p w14:paraId="18DDE59E" w14:textId="77777777" w:rsidR="00A77D10" w:rsidRDefault="00A77D10">
      <w:pPr>
        <w:pStyle w:val="a"/>
        <w:numPr>
          <w:ilvl w:val="0"/>
          <w:numId w:val="0"/>
        </w:numPr>
        <w:ind w:left="560"/>
        <w:rPr>
          <w:rFonts w:hint="default"/>
          <w:color w:val="auto"/>
        </w:rPr>
      </w:pPr>
    </w:p>
    <w:p w14:paraId="13BE8FC7" w14:textId="77777777" w:rsidR="00A77D10" w:rsidRDefault="00A77D10">
      <w:pPr>
        <w:pStyle w:val="a"/>
        <w:numPr>
          <w:ilvl w:val="0"/>
          <w:numId w:val="0"/>
        </w:numPr>
        <w:ind w:left="560"/>
        <w:rPr>
          <w:rFonts w:hint="default"/>
          <w:color w:val="auto"/>
        </w:rPr>
      </w:pPr>
    </w:p>
    <w:p w14:paraId="109E93AC" w14:textId="77777777" w:rsidR="00A77D10" w:rsidRDefault="00A77D10">
      <w:pPr>
        <w:pStyle w:val="a"/>
        <w:numPr>
          <w:ilvl w:val="0"/>
          <w:numId w:val="0"/>
        </w:numPr>
        <w:ind w:left="560"/>
        <w:rPr>
          <w:rFonts w:hint="default"/>
          <w:color w:val="auto"/>
        </w:rPr>
      </w:pPr>
    </w:p>
    <w:p w14:paraId="2E93E0D0" w14:textId="77777777" w:rsidR="00A77D10" w:rsidRDefault="00A77D10"/>
    <w:p w14:paraId="7A244F4B" w14:textId="77777777" w:rsidR="00A77D10" w:rsidRDefault="00000000">
      <w:pPr>
        <w:pStyle w:val="a"/>
        <w:keepNext/>
        <w:numPr>
          <w:ilvl w:val="0"/>
          <w:numId w:val="0"/>
        </w:numPr>
        <w:outlineLvl w:val="1"/>
        <w:rPr>
          <w:rFonts w:ascii="宋体" w:eastAsia="宋体" w:hAnsi="宋体" w:hint="default"/>
          <w:b/>
        </w:rPr>
      </w:pPr>
      <w:r>
        <w:rPr>
          <w:color w:val="auto"/>
        </w:rPr>
        <w:t>附件1：</w:t>
      </w:r>
      <w:bookmarkStart w:id="1403" w:name="_Hlk32332705"/>
      <w:r>
        <w:rPr>
          <w:rFonts w:ascii="宋体" w:eastAsia="宋体" w:hAnsi="宋体"/>
          <w:b/>
        </w:rPr>
        <w:t>营业执照证明文件</w:t>
      </w:r>
      <w:bookmarkEnd w:id="1403"/>
    </w:p>
    <w:p w14:paraId="5E02F83D" w14:textId="77777777" w:rsidR="00A77D10" w:rsidRDefault="00A77D10"/>
    <w:p w14:paraId="32FA3013" w14:textId="77777777" w:rsidR="00A77D10" w:rsidRDefault="00000000">
      <w:pPr>
        <w:spacing w:line="580" w:lineRule="exact"/>
        <w:jc w:val="center"/>
        <w:rPr>
          <w:rFonts w:ascii="宋体" w:eastAsia="宋体" w:hAnsi="宋体" w:cs="宋体"/>
          <w:b/>
          <w:sz w:val="28"/>
        </w:rPr>
      </w:pPr>
      <w:bookmarkStart w:id="1404" w:name="_Toc503181114"/>
      <w:r>
        <w:rPr>
          <w:rFonts w:ascii="宋体" w:eastAsia="宋体" w:hAnsi="宋体" w:cs="宋体" w:hint="eastAsia"/>
          <w:b/>
          <w:sz w:val="28"/>
        </w:rPr>
        <w:t>营业执照证明文件</w:t>
      </w:r>
      <w:bookmarkEnd w:id="1404"/>
    </w:p>
    <w:p w14:paraId="431322AB" w14:textId="77777777" w:rsidR="00A77D10" w:rsidRDefault="00000000">
      <w:pPr>
        <w:tabs>
          <w:tab w:val="left" w:pos="462"/>
        </w:tabs>
        <w:spacing w:line="580" w:lineRule="exact"/>
        <w:jc w:val="center"/>
        <w:rPr>
          <w:rFonts w:ascii="宋体" w:eastAsia="宋体" w:hAnsi="宋体" w:cs="宋体"/>
          <w:color w:val="000000"/>
        </w:rPr>
      </w:pPr>
      <w:r>
        <w:rPr>
          <w:rFonts w:ascii="宋体" w:eastAsia="宋体" w:hAnsi="宋体" w:cs="宋体" w:hint="eastAsia"/>
          <w:color w:val="000000"/>
        </w:rPr>
        <w:t>（复印件，并加盖供应商公章)</w:t>
      </w:r>
    </w:p>
    <w:p w14:paraId="5025C4D3" w14:textId="77777777" w:rsidR="00A77D10" w:rsidRDefault="00000000">
      <w:pPr>
        <w:pStyle w:val="af6"/>
        <w:spacing w:line="580" w:lineRule="exact"/>
        <w:ind w:firstLineChars="200" w:firstLine="480"/>
        <w:jc w:val="left"/>
        <w:rPr>
          <w:rFonts w:eastAsia="宋体" w:cs="宋体"/>
          <w:sz w:val="24"/>
          <w:szCs w:val="22"/>
        </w:rPr>
      </w:pPr>
      <w:r>
        <w:rPr>
          <w:rFonts w:eastAsia="宋体" w:cs="宋体" w:hint="eastAsia"/>
          <w:sz w:val="24"/>
          <w:szCs w:val="22"/>
        </w:rPr>
        <w:t>供应商是合法注册的具有独立法人资格的企业，可提供有效期内的营业执照复印件，并加盖供应商单位公章予以证明。</w:t>
      </w:r>
    </w:p>
    <w:p w14:paraId="53FCB029" w14:textId="77777777" w:rsidR="00A77D10" w:rsidRDefault="00000000">
      <w:pPr>
        <w:pStyle w:val="af6"/>
        <w:spacing w:line="580" w:lineRule="exact"/>
        <w:jc w:val="left"/>
        <w:outlineLvl w:val="1"/>
        <w:rPr>
          <w:rFonts w:eastAsia="宋体" w:cs="宋体"/>
          <w:b/>
          <w:color w:val="000000"/>
          <w:sz w:val="28"/>
          <w:szCs w:val="28"/>
        </w:rPr>
      </w:pPr>
      <w:r>
        <w:rPr>
          <w:rFonts w:eastAsia="宋体" w:cs="宋体" w:hint="eastAsia"/>
          <w:sz w:val="24"/>
          <w:szCs w:val="22"/>
        </w:rPr>
        <w:br w:type="page"/>
      </w:r>
      <w:bookmarkStart w:id="1405" w:name="_Toc107995687"/>
      <w:r>
        <w:rPr>
          <w:rFonts w:eastAsia="宋体" w:cs="宋体" w:hint="eastAsia"/>
          <w:b/>
          <w:color w:val="000000"/>
          <w:sz w:val="28"/>
          <w:szCs w:val="28"/>
        </w:rPr>
        <w:lastRenderedPageBreak/>
        <w:t>附件2：法定代表人授权委托书（格式）</w:t>
      </w:r>
      <w:bookmarkEnd w:id="1405"/>
    </w:p>
    <w:p w14:paraId="1FFF091C" w14:textId="77777777" w:rsidR="00A77D10" w:rsidRDefault="00A77D10">
      <w:pPr>
        <w:rPr>
          <w:rFonts w:ascii="宋体" w:hAnsi="宋体"/>
          <w:b/>
          <w:sz w:val="36"/>
          <w:szCs w:val="36"/>
        </w:rPr>
      </w:pPr>
    </w:p>
    <w:p w14:paraId="160D4673" w14:textId="77777777" w:rsidR="00A77D10" w:rsidRDefault="00000000">
      <w:pPr>
        <w:jc w:val="center"/>
        <w:rPr>
          <w:rFonts w:eastAsia="宋体"/>
          <w:b/>
          <w:sz w:val="36"/>
          <w:szCs w:val="36"/>
        </w:rPr>
      </w:pPr>
      <w:proofErr w:type="spellStart"/>
      <w:r>
        <w:rPr>
          <w:rFonts w:ascii="宋体" w:hAnsi="宋体" w:hint="eastAsia"/>
          <w:b/>
          <w:sz w:val="36"/>
          <w:szCs w:val="36"/>
        </w:rPr>
        <w:t>法定代表人授权委托书</w:t>
      </w:r>
      <w:proofErr w:type="spellEnd"/>
    </w:p>
    <w:p w14:paraId="16546400" w14:textId="77777777" w:rsidR="00A77D10" w:rsidRDefault="00000000">
      <w:pPr>
        <w:spacing w:line="360" w:lineRule="auto"/>
        <w:ind w:firstLine="480"/>
      </w:pPr>
      <w:r>
        <w:t xml:space="preserve"> </w:t>
      </w:r>
    </w:p>
    <w:p w14:paraId="3E8D0CA5" w14:textId="77777777" w:rsidR="00A77D10" w:rsidRDefault="00000000">
      <w:pPr>
        <w:spacing w:line="360" w:lineRule="auto"/>
        <w:ind w:firstLineChars="200" w:firstLine="480"/>
      </w:pPr>
      <w:r>
        <w:rPr>
          <w:rFonts w:ascii="宋体" w:hAnsi="宋体"/>
        </w:rPr>
        <w:t>本人_______（姓名）系________________（供应商名称）的法定代表人（单位负责人），现委托_______（姓名）为我方代理人。代理人根据授权，以我方名义签署、澄清确认、递交、撤回、</w:t>
      </w:r>
      <w:proofErr w:type="gramStart"/>
      <w:r>
        <w:rPr>
          <w:rFonts w:ascii="宋体" w:hAnsi="宋体"/>
        </w:rPr>
        <w:t>修改“北京体育大学学生公寓用电智能管理系统维保服务项目”比选响应文件和处理有关事宜</w:t>
      </w:r>
      <w:proofErr w:type="gramEnd"/>
      <w:r>
        <w:rPr>
          <w:rFonts w:ascii="宋体" w:hAnsi="宋体"/>
        </w:rPr>
        <w:t>，其法律后果由我方承担。</w:t>
      </w:r>
    </w:p>
    <w:p w14:paraId="442AFC12" w14:textId="77777777" w:rsidR="00A77D10" w:rsidRDefault="00000000">
      <w:pPr>
        <w:spacing w:line="360" w:lineRule="auto"/>
        <w:ind w:firstLineChars="200" w:firstLine="480"/>
      </w:pPr>
      <w:r>
        <w:rPr>
          <w:rFonts w:ascii="宋体" w:hAnsi="宋体"/>
        </w:rPr>
        <w:t>委托期限：自本授权委托书签署之日起</w:t>
      </w:r>
      <w:r>
        <w:rPr>
          <w:rFonts w:ascii="宋体" w:hAnsi="宋体"/>
          <w:u w:val="single"/>
        </w:rPr>
        <w:t>90</w:t>
      </w:r>
      <w:r>
        <w:rPr>
          <w:rFonts w:ascii="宋体" w:hAnsi="宋体" w:hint="eastAsia"/>
        </w:rPr>
        <w:t>日内</w:t>
      </w:r>
      <w:r>
        <w:rPr>
          <w:rFonts w:ascii="宋体" w:hAnsi="宋体"/>
        </w:rPr>
        <w:t>。</w:t>
      </w:r>
    </w:p>
    <w:p w14:paraId="4015081E" w14:textId="77777777" w:rsidR="00A77D10" w:rsidRDefault="00000000">
      <w:pPr>
        <w:spacing w:line="360" w:lineRule="auto"/>
        <w:ind w:firstLineChars="200" w:firstLine="480"/>
      </w:pPr>
      <w:proofErr w:type="spellStart"/>
      <w:r>
        <w:rPr>
          <w:rFonts w:ascii="宋体" w:hAnsi="宋体"/>
        </w:rPr>
        <w:t>代理人无转委托权</w:t>
      </w:r>
      <w:proofErr w:type="spellEnd"/>
      <w:r>
        <w:rPr>
          <w:rFonts w:ascii="宋体" w:hAnsi="宋体"/>
        </w:rPr>
        <w:t>。</w:t>
      </w:r>
      <w:r>
        <w:t xml:space="preserve"> </w:t>
      </w:r>
    </w:p>
    <w:p w14:paraId="01E54EFA" w14:textId="77777777" w:rsidR="00A77D10" w:rsidRDefault="00000000">
      <w:pPr>
        <w:spacing w:line="360" w:lineRule="auto"/>
        <w:ind w:firstLineChars="200" w:firstLine="480"/>
      </w:pPr>
      <w:proofErr w:type="spellStart"/>
      <w:r>
        <w:rPr>
          <w:rFonts w:ascii="宋体" w:hAnsi="宋体"/>
        </w:rPr>
        <w:t>供应商名称（加盖公章</w:t>
      </w:r>
      <w:proofErr w:type="spellEnd"/>
      <w:r>
        <w:rPr>
          <w:rFonts w:ascii="宋体" w:hAnsi="宋体"/>
        </w:rPr>
        <w:t>）：</w:t>
      </w:r>
      <w:r>
        <w:t>________________</w:t>
      </w:r>
    </w:p>
    <w:p w14:paraId="55138BC2" w14:textId="77777777" w:rsidR="00A77D10" w:rsidRDefault="00000000">
      <w:pPr>
        <w:spacing w:line="360" w:lineRule="auto"/>
        <w:ind w:firstLineChars="200" w:firstLine="480"/>
      </w:pPr>
      <w:proofErr w:type="spellStart"/>
      <w:r>
        <w:rPr>
          <w:rFonts w:ascii="宋体" w:hAnsi="宋体"/>
        </w:rPr>
        <w:t>法定代表人（单位负责人</w:t>
      </w:r>
      <w:proofErr w:type="spellEnd"/>
      <w:r>
        <w:rPr>
          <w:rFonts w:ascii="宋体" w:hAnsi="宋体"/>
        </w:rPr>
        <w:t>）（</w:t>
      </w:r>
      <w:proofErr w:type="spellStart"/>
      <w:r>
        <w:rPr>
          <w:rFonts w:ascii="宋体" w:hAnsi="宋体"/>
        </w:rPr>
        <w:t>签字</w:t>
      </w:r>
      <w:r>
        <w:rPr>
          <w:rFonts w:ascii="宋体" w:hAnsi="宋体" w:hint="eastAsia"/>
        </w:rPr>
        <w:t>、签章</w:t>
      </w:r>
      <w:r>
        <w:rPr>
          <w:rFonts w:ascii="宋体" w:hAnsi="宋体"/>
        </w:rPr>
        <w:t>或印鉴</w:t>
      </w:r>
      <w:proofErr w:type="spellEnd"/>
      <w:r>
        <w:rPr>
          <w:rFonts w:ascii="宋体" w:hAnsi="宋体"/>
        </w:rPr>
        <w:t>）：</w:t>
      </w:r>
      <w:r>
        <w:t>________________</w:t>
      </w:r>
    </w:p>
    <w:p w14:paraId="69E5817F" w14:textId="77777777" w:rsidR="00A77D10" w:rsidRDefault="00000000">
      <w:pPr>
        <w:autoSpaceDE w:val="0"/>
        <w:autoSpaceDN w:val="0"/>
        <w:adjustRightInd w:val="0"/>
        <w:snapToGrid w:val="0"/>
        <w:spacing w:line="360" w:lineRule="auto"/>
        <w:ind w:firstLineChars="200" w:firstLine="480"/>
      </w:pPr>
      <w:proofErr w:type="spellStart"/>
      <w:r>
        <w:rPr>
          <w:rFonts w:ascii="宋体" w:hAnsi="宋体"/>
        </w:rPr>
        <w:t>委托代理人（签字</w:t>
      </w:r>
      <w:r>
        <w:rPr>
          <w:rFonts w:ascii="宋体" w:hAnsi="宋体" w:hint="eastAsia"/>
        </w:rPr>
        <w:t>或签章</w:t>
      </w:r>
      <w:proofErr w:type="spellEnd"/>
      <w:r>
        <w:rPr>
          <w:rFonts w:ascii="宋体" w:hAnsi="宋体"/>
        </w:rPr>
        <w:t>）：</w:t>
      </w:r>
      <w:r>
        <w:t>________________</w:t>
      </w:r>
    </w:p>
    <w:p w14:paraId="24A5C4D2" w14:textId="77777777" w:rsidR="00A77D10" w:rsidRDefault="00000000">
      <w:pPr>
        <w:autoSpaceDE w:val="0"/>
        <w:autoSpaceDN w:val="0"/>
        <w:adjustRightInd w:val="0"/>
        <w:snapToGrid w:val="0"/>
        <w:spacing w:line="360" w:lineRule="auto"/>
        <w:ind w:firstLineChars="200" w:firstLine="480"/>
      </w:pPr>
      <w:proofErr w:type="spellStart"/>
      <w:r>
        <w:rPr>
          <w:rFonts w:ascii="宋体" w:hAnsi="宋体"/>
        </w:rPr>
        <w:t>日期</w:t>
      </w:r>
      <w:proofErr w:type="spellEnd"/>
      <w:r>
        <w:rPr>
          <w:rFonts w:ascii="宋体" w:hAnsi="宋体"/>
        </w:rPr>
        <w:t>：</w:t>
      </w:r>
      <w:r>
        <w:t>_____</w:t>
      </w:r>
      <w:proofErr w:type="spellStart"/>
      <w:r>
        <w:rPr>
          <w:rFonts w:ascii="宋体" w:hAnsi="宋体"/>
        </w:rPr>
        <w:t>年</w:t>
      </w:r>
      <w:r>
        <w:t>______</w:t>
      </w:r>
      <w:r>
        <w:rPr>
          <w:rFonts w:ascii="宋体" w:hAnsi="宋体"/>
        </w:rPr>
        <w:t>月</w:t>
      </w:r>
      <w:r>
        <w:t>______</w:t>
      </w:r>
      <w:r>
        <w:rPr>
          <w:rFonts w:ascii="宋体" w:hAnsi="宋体"/>
        </w:rPr>
        <w:t>日</w:t>
      </w:r>
      <w:proofErr w:type="spellEnd"/>
    </w:p>
    <w:p w14:paraId="067C8469" w14:textId="77777777" w:rsidR="00A77D10" w:rsidRDefault="00000000">
      <w:pPr>
        <w:spacing w:line="360" w:lineRule="auto"/>
        <w:ind w:firstLineChars="200" w:firstLine="480"/>
      </w:pPr>
      <w:proofErr w:type="spellStart"/>
      <w:r>
        <w:rPr>
          <w:rFonts w:ascii="宋体" w:hAnsi="宋体"/>
        </w:rPr>
        <w:t>说明</w:t>
      </w:r>
      <w:proofErr w:type="spellEnd"/>
      <w:r>
        <w:rPr>
          <w:rFonts w:ascii="宋体" w:hAnsi="宋体"/>
        </w:rPr>
        <w:t>：</w:t>
      </w:r>
    </w:p>
    <w:p w14:paraId="71F054A2" w14:textId="77777777" w:rsidR="00A77D10" w:rsidRDefault="00000000">
      <w:pPr>
        <w:spacing w:line="360" w:lineRule="auto"/>
        <w:ind w:firstLineChars="200" w:firstLine="480"/>
      </w:pPr>
      <w:r>
        <w:t>1.</w:t>
      </w:r>
      <w:r>
        <w:rPr>
          <w:rFonts w:ascii="宋体" w:hAnsi="宋体"/>
        </w:rPr>
        <w:t>若供应商为事业单位或其他组织或分支机构，则法定代表人（单位负责人）处的签署人可为单位负责人。</w:t>
      </w:r>
    </w:p>
    <w:p w14:paraId="2BEBB64D" w14:textId="77777777" w:rsidR="00A77D10" w:rsidRDefault="00000000">
      <w:pPr>
        <w:spacing w:line="360" w:lineRule="auto"/>
        <w:ind w:firstLineChars="200" w:firstLine="480"/>
      </w:pPr>
      <w:r>
        <w:t>2.</w:t>
      </w:r>
      <w:r>
        <w:rPr>
          <w:rFonts w:hint="eastAsia"/>
        </w:rPr>
        <w:t>经办人</w:t>
      </w:r>
      <w:r>
        <w:rPr>
          <w:rFonts w:ascii="宋体" w:hAnsi="宋体"/>
        </w:rPr>
        <w:t>为法定代表人（单位负责人）本人</w:t>
      </w:r>
      <w:r>
        <w:rPr>
          <w:rFonts w:ascii="宋体" w:hAnsi="宋体" w:hint="eastAsia"/>
        </w:rPr>
        <w:t>的</w:t>
      </w:r>
      <w:r>
        <w:rPr>
          <w:rFonts w:ascii="宋体" w:hAnsi="宋体"/>
        </w:rPr>
        <w:t>，则可不提供本《授权委托书》，</w:t>
      </w:r>
      <w:proofErr w:type="spellStart"/>
      <w:r>
        <w:rPr>
          <w:rFonts w:ascii="宋体" w:hAnsi="宋体"/>
        </w:rPr>
        <w:t>但须提供</w:t>
      </w:r>
      <w:r>
        <w:rPr>
          <w:rFonts w:ascii="宋体" w:hAnsi="宋体" w:hint="eastAsia"/>
        </w:rPr>
        <w:t>法定代表人身份证复印件</w:t>
      </w:r>
      <w:proofErr w:type="spellEnd"/>
      <w:r>
        <w:rPr>
          <w:rFonts w:ascii="宋体" w:hAnsi="宋体"/>
        </w:rPr>
        <w:t>。</w:t>
      </w:r>
    </w:p>
    <w:p w14:paraId="0CBD6D96" w14:textId="77777777" w:rsidR="00A77D10" w:rsidRDefault="00000000">
      <w:pPr>
        <w:ind w:firstLineChars="200" w:firstLine="480"/>
        <w:rPr>
          <w:rFonts w:ascii="宋体" w:hAnsi="宋体"/>
        </w:rPr>
      </w:pPr>
      <w:r>
        <w:t>3.</w:t>
      </w:r>
      <w:r>
        <w:rPr>
          <w:rFonts w:ascii="宋体" w:hAnsi="宋体"/>
        </w:rPr>
        <w:t>供应商为自然人的情形，可不提供本《授权委托书》。</w:t>
      </w:r>
    </w:p>
    <w:p w14:paraId="5A21BD27" w14:textId="77777777" w:rsidR="00A77D10" w:rsidRDefault="00000000">
      <w:pPr>
        <w:ind w:firstLineChars="200" w:firstLine="480"/>
        <w:rPr>
          <w:rFonts w:ascii="宋体" w:hAnsi="宋体"/>
        </w:rPr>
      </w:pPr>
      <w:r>
        <w:rPr>
          <w:rFonts w:ascii="宋体" w:hAnsi="宋体"/>
        </w:rPr>
        <w:br w:type="page"/>
      </w:r>
    </w:p>
    <w:p w14:paraId="5B625AB5" w14:textId="77777777" w:rsidR="00A77D10" w:rsidRDefault="00000000">
      <w:pPr>
        <w:spacing w:line="580" w:lineRule="exact"/>
        <w:jc w:val="center"/>
        <w:rPr>
          <w:rFonts w:ascii="宋体" w:eastAsia="宋体" w:hAnsi="宋体" w:cs="宋体"/>
          <w:color w:val="000000"/>
        </w:rPr>
      </w:pPr>
      <w:r>
        <w:rPr>
          <w:rFonts w:ascii="宋体" w:eastAsia="宋体" w:hAnsi="宋体" w:cs="宋体" w:hint="eastAsia"/>
          <w:color w:val="000000"/>
        </w:rPr>
        <w:lastRenderedPageBreak/>
        <w:t>法定代表人身份证复印件</w:t>
      </w:r>
    </w:p>
    <w:p w14:paraId="673EADEA" w14:textId="77777777" w:rsidR="00A77D10" w:rsidRDefault="00A77D10">
      <w:pPr>
        <w:pStyle w:val="2"/>
        <w:ind w:firstLine="480"/>
        <w:rPr>
          <w:rFonts w:ascii="宋体" w:eastAsia="宋体" w:hAnsi="宋体" w:cs="宋体"/>
          <w:color w:val="000000"/>
          <w:sz w:val="24"/>
        </w:rPr>
      </w:pPr>
    </w:p>
    <w:p w14:paraId="6AA2D3E1" w14:textId="77777777" w:rsidR="00A77D10" w:rsidRDefault="00A77D10">
      <w:pPr>
        <w:pStyle w:val="2"/>
        <w:ind w:firstLine="480"/>
        <w:rPr>
          <w:rFonts w:ascii="宋体" w:eastAsia="宋体" w:hAnsi="宋体" w:cs="宋体"/>
          <w:color w:val="000000"/>
          <w:sz w:val="24"/>
        </w:rPr>
      </w:pPr>
    </w:p>
    <w:p w14:paraId="03A751D5" w14:textId="77777777" w:rsidR="00A77D10" w:rsidRDefault="00A77D10">
      <w:pPr>
        <w:pStyle w:val="2"/>
        <w:ind w:firstLine="480"/>
        <w:rPr>
          <w:rFonts w:ascii="宋体" w:eastAsia="宋体" w:hAnsi="宋体" w:cs="宋体"/>
          <w:color w:val="000000"/>
          <w:sz w:val="24"/>
        </w:rPr>
      </w:pPr>
    </w:p>
    <w:p w14:paraId="44FB0BDB" w14:textId="77777777" w:rsidR="00A77D10" w:rsidRDefault="00A77D10">
      <w:pPr>
        <w:pStyle w:val="2"/>
        <w:ind w:firstLine="480"/>
        <w:rPr>
          <w:rFonts w:ascii="宋体" w:eastAsia="宋体" w:hAnsi="宋体" w:cs="宋体"/>
          <w:color w:val="000000"/>
          <w:sz w:val="24"/>
        </w:rPr>
      </w:pPr>
    </w:p>
    <w:p w14:paraId="6E02A23A" w14:textId="77777777" w:rsidR="00A77D10" w:rsidRDefault="00A77D10">
      <w:pPr>
        <w:pStyle w:val="2"/>
        <w:ind w:firstLine="480"/>
        <w:rPr>
          <w:rFonts w:ascii="宋体" w:eastAsia="宋体" w:hAnsi="宋体" w:cs="宋体"/>
          <w:color w:val="000000"/>
          <w:sz w:val="24"/>
        </w:rPr>
      </w:pPr>
    </w:p>
    <w:p w14:paraId="76168AD2" w14:textId="77777777" w:rsidR="00A77D10" w:rsidRDefault="00A77D10">
      <w:pPr>
        <w:pStyle w:val="2"/>
        <w:ind w:firstLine="480"/>
        <w:rPr>
          <w:rFonts w:ascii="宋体" w:eastAsia="宋体" w:hAnsi="宋体" w:cs="宋体"/>
          <w:color w:val="000000"/>
          <w:sz w:val="24"/>
        </w:rPr>
      </w:pPr>
    </w:p>
    <w:p w14:paraId="59D88EF3" w14:textId="77777777" w:rsidR="00A77D10" w:rsidRDefault="00A77D10">
      <w:pPr>
        <w:pStyle w:val="2"/>
        <w:ind w:firstLine="480"/>
        <w:rPr>
          <w:rFonts w:ascii="宋体" w:eastAsia="宋体" w:hAnsi="宋体" w:cs="宋体"/>
          <w:color w:val="000000"/>
          <w:sz w:val="24"/>
        </w:rPr>
      </w:pPr>
    </w:p>
    <w:p w14:paraId="63F0F96F" w14:textId="77777777" w:rsidR="00A77D10" w:rsidRDefault="00A77D10">
      <w:pPr>
        <w:pStyle w:val="2"/>
        <w:ind w:firstLine="640"/>
      </w:pPr>
    </w:p>
    <w:p w14:paraId="2E9E0C83" w14:textId="77777777" w:rsidR="00A77D10" w:rsidRDefault="00000000">
      <w:pPr>
        <w:spacing w:line="580" w:lineRule="exact"/>
        <w:jc w:val="center"/>
        <w:rPr>
          <w:rFonts w:ascii="宋体" w:eastAsia="宋体" w:hAnsi="宋体" w:cs="宋体"/>
          <w:color w:val="000000"/>
        </w:rPr>
      </w:pPr>
      <w:r>
        <w:rPr>
          <w:rFonts w:ascii="宋体" w:eastAsia="宋体" w:hAnsi="宋体" w:cs="宋体" w:hint="eastAsia"/>
          <w:color w:val="000000"/>
        </w:rPr>
        <w:t>被授权人身份证复印件</w:t>
      </w:r>
    </w:p>
    <w:p w14:paraId="0052DABB" w14:textId="77777777" w:rsidR="00A77D10" w:rsidRDefault="00A77D10">
      <w:pPr>
        <w:tabs>
          <w:tab w:val="left" w:pos="462"/>
        </w:tabs>
        <w:adjustRightInd w:val="0"/>
        <w:snapToGrid w:val="0"/>
        <w:spacing w:line="580" w:lineRule="exact"/>
        <w:jc w:val="center"/>
        <w:rPr>
          <w:rFonts w:ascii="宋体" w:eastAsia="宋体" w:hAnsi="宋体" w:cs="宋体"/>
          <w:color w:val="000000"/>
        </w:rPr>
        <w:sectPr w:rsidR="00A77D10">
          <w:headerReference w:type="default" r:id="rId14"/>
          <w:footerReference w:type="default" r:id="rId15"/>
          <w:pgSz w:w="11906" w:h="16838"/>
          <w:pgMar w:top="1440" w:right="1080" w:bottom="1440" w:left="1080" w:header="851" w:footer="992" w:gutter="0"/>
          <w:cols w:space="720"/>
          <w:docGrid w:type="lines" w:linePitch="312"/>
        </w:sectPr>
      </w:pPr>
    </w:p>
    <w:p w14:paraId="059DE2F2" w14:textId="77777777" w:rsidR="00A77D10" w:rsidRDefault="00000000">
      <w:pPr>
        <w:pStyle w:val="a"/>
        <w:keepNext/>
        <w:numPr>
          <w:ilvl w:val="0"/>
          <w:numId w:val="0"/>
        </w:numPr>
        <w:outlineLvl w:val="1"/>
        <w:rPr>
          <w:rFonts w:hint="default"/>
          <w:color w:val="auto"/>
        </w:rPr>
      </w:pPr>
      <w:bookmarkStart w:id="1406" w:name="_Toc107995688"/>
      <w:r>
        <w:rPr>
          <w:color w:val="auto"/>
        </w:rPr>
        <w:lastRenderedPageBreak/>
        <w:t>附件3：报价明细表（格式）</w:t>
      </w:r>
      <w:bookmarkEnd w:id="1406"/>
    </w:p>
    <w:p w14:paraId="15181B6F" w14:textId="77777777" w:rsidR="00A77D10" w:rsidRDefault="00A77D10">
      <w:pPr>
        <w:rPr>
          <w:rFonts w:ascii="宋体" w:eastAsia="宋体" w:hAnsi="宋体"/>
          <w:b/>
          <w:bCs/>
        </w:rPr>
      </w:pPr>
    </w:p>
    <w:p w14:paraId="58E1380B" w14:textId="77777777" w:rsidR="00A77D10" w:rsidRDefault="00000000">
      <w:pPr>
        <w:widowControl w:val="0"/>
        <w:jc w:val="center"/>
        <w:rPr>
          <w:rFonts w:ascii="宋体" w:eastAsia="宋体" w:hAnsi="宋体"/>
          <w:b/>
          <w:bCs/>
        </w:rPr>
      </w:pPr>
      <w:r>
        <w:rPr>
          <w:rFonts w:ascii="宋体" w:eastAsia="宋体" w:hAnsi="宋体" w:hint="eastAsia"/>
          <w:b/>
          <w:bCs/>
        </w:rPr>
        <w:t>报价明细表（服务）</w:t>
      </w:r>
    </w:p>
    <w:tbl>
      <w:tblPr>
        <w:tblStyle w:val="afff"/>
        <w:tblW w:w="0" w:type="auto"/>
        <w:jc w:val="center"/>
        <w:tblLayout w:type="fixed"/>
        <w:tblLook w:val="04A0" w:firstRow="1" w:lastRow="0" w:firstColumn="1" w:lastColumn="0" w:noHBand="0" w:noVBand="1"/>
      </w:tblPr>
      <w:tblGrid>
        <w:gridCol w:w="1345"/>
        <w:gridCol w:w="3118"/>
        <w:gridCol w:w="1345"/>
        <w:gridCol w:w="1361"/>
        <w:gridCol w:w="1361"/>
        <w:gridCol w:w="1345"/>
        <w:gridCol w:w="1345"/>
      </w:tblGrid>
      <w:tr w:rsidR="00A77D10" w14:paraId="6DCBDDC6" w14:textId="77777777">
        <w:trPr>
          <w:cantSplit/>
          <w:tblHeader/>
          <w:jc w:val="center"/>
        </w:trPr>
        <w:tc>
          <w:tcPr>
            <w:tcW w:w="1345" w:type="dxa"/>
            <w:shd w:val="clear" w:color="auto" w:fill="E9EFF5"/>
            <w:vAlign w:val="center"/>
          </w:tcPr>
          <w:p w14:paraId="532FD2ED" w14:textId="77777777" w:rsidR="00A77D10" w:rsidRDefault="00000000">
            <w:pPr>
              <w:spacing w:before="40" w:after="40" w:line="269" w:lineRule="auto"/>
              <w:jc w:val="center"/>
            </w:pPr>
            <w:r>
              <w:rPr>
                <w:rFonts w:ascii="宋体" w:eastAsia="宋体" w:hAnsi="宋体"/>
                <w:b/>
                <w:sz w:val="17"/>
              </w:rPr>
              <w:t>序号</w:t>
            </w:r>
          </w:p>
        </w:tc>
        <w:tc>
          <w:tcPr>
            <w:tcW w:w="1345" w:type="dxa"/>
            <w:shd w:val="clear" w:color="auto" w:fill="E9EFF5"/>
            <w:vAlign w:val="center"/>
          </w:tcPr>
          <w:p w14:paraId="6CBBB6EC" w14:textId="77777777" w:rsidR="00A77D10" w:rsidRDefault="00000000">
            <w:pPr>
              <w:spacing w:before="40" w:after="40" w:line="269" w:lineRule="auto"/>
              <w:jc w:val="center"/>
            </w:pPr>
            <w:r>
              <w:rPr>
                <w:rFonts w:ascii="宋体" w:eastAsia="宋体" w:hAnsi="宋体"/>
                <w:b/>
                <w:sz w:val="17"/>
              </w:rPr>
              <w:t>服务内容及要求</w:t>
            </w:r>
          </w:p>
        </w:tc>
        <w:tc>
          <w:tcPr>
            <w:tcW w:w="1345" w:type="dxa"/>
            <w:shd w:val="clear" w:color="auto" w:fill="E9EFF5"/>
            <w:vAlign w:val="center"/>
          </w:tcPr>
          <w:p w14:paraId="786559FE" w14:textId="77777777" w:rsidR="00A77D10" w:rsidRDefault="00000000">
            <w:pPr>
              <w:spacing w:before="40" w:after="40" w:line="269" w:lineRule="auto"/>
              <w:jc w:val="center"/>
            </w:pPr>
            <w:r>
              <w:rPr>
                <w:rFonts w:ascii="宋体" w:eastAsia="宋体" w:hAnsi="宋体"/>
                <w:b/>
                <w:sz w:val="17"/>
              </w:rPr>
              <w:t>数量</w:t>
            </w:r>
          </w:p>
        </w:tc>
        <w:tc>
          <w:tcPr>
            <w:tcW w:w="1345" w:type="dxa"/>
            <w:shd w:val="clear" w:color="auto" w:fill="E9EFF5"/>
            <w:vAlign w:val="center"/>
          </w:tcPr>
          <w:p w14:paraId="633A5271" w14:textId="77777777" w:rsidR="00A77D10" w:rsidRDefault="00000000">
            <w:pPr>
              <w:spacing w:before="40" w:after="40" w:line="269" w:lineRule="auto"/>
              <w:jc w:val="center"/>
            </w:pPr>
            <w:r>
              <w:rPr>
                <w:rFonts w:ascii="宋体" w:eastAsia="宋体" w:hAnsi="宋体"/>
                <w:b/>
                <w:sz w:val="17"/>
              </w:rPr>
              <w:t>单价（万元）</w:t>
            </w:r>
          </w:p>
        </w:tc>
        <w:tc>
          <w:tcPr>
            <w:tcW w:w="1345" w:type="dxa"/>
            <w:shd w:val="clear" w:color="auto" w:fill="E9EFF5"/>
            <w:vAlign w:val="center"/>
          </w:tcPr>
          <w:p w14:paraId="4F79ABEA" w14:textId="77777777" w:rsidR="00A77D10" w:rsidRDefault="00000000">
            <w:pPr>
              <w:spacing w:before="40" w:after="40" w:line="269" w:lineRule="auto"/>
              <w:jc w:val="center"/>
            </w:pPr>
            <w:r>
              <w:rPr>
                <w:rFonts w:ascii="宋体" w:eastAsia="宋体" w:hAnsi="宋体"/>
                <w:b/>
                <w:sz w:val="17"/>
              </w:rPr>
              <w:t>总价（万元）</w:t>
            </w:r>
          </w:p>
        </w:tc>
        <w:tc>
          <w:tcPr>
            <w:tcW w:w="1345" w:type="dxa"/>
            <w:shd w:val="clear" w:color="auto" w:fill="E9EFF5"/>
            <w:vAlign w:val="center"/>
          </w:tcPr>
          <w:p w14:paraId="09C51B4F" w14:textId="77777777" w:rsidR="00A77D10" w:rsidRDefault="00000000">
            <w:pPr>
              <w:spacing w:before="40" w:after="40" w:line="269" w:lineRule="auto"/>
              <w:jc w:val="center"/>
            </w:pPr>
            <w:r>
              <w:rPr>
                <w:rFonts w:ascii="宋体" w:eastAsia="宋体" w:hAnsi="宋体"/>
                <w:b/>
                <w:sz w:val="17"/>
              </w:rPr>
              <w:t>服务期限</w:t>
            </w:r>
          </w:p>
        </w:tc>
        <w:tc>
          <w:tcPr>
            <w:tcW w:w="1345" w:type="dxa"/>
            <w:shd w:val="clear" w:color="auto" w:fill="E9EFF5"/>
            <w:vAlign w:val="center"/>
          </w:tcPr>
          <w:p w14:paraId="69B55D5E" w14:textId="77777777" w:rsidR="00A77D10" w:rsidRDefault="00000000">
            <w:pPr>
              <w:spacing w:before="40" w:after="40" w:line="269" w:lineRule="auto"/>
              <w:jc w:val="center"/>
            </w:pPr>
            <w:r>
              <w:rPr>
                <w:rFonts w:ascii="宋体" w:eastAsia="宋体" w:hAnsi="宋体"/>
                <w:b/>
                <w:sz w:val="17"/>
              </w:rPr>
              <w:t>备注</w:t>
            </w:r>
          </w:p>
        </w:tc>
      </w:tr>
      <w:tr w:rsidR="00A77D10" w14:paraId="0778F24D" w14:textId="77777777">
        <w:trPr>
          <w:cantSplit/>
          <w:jc w:val="center"/>
        </w:trPr>
        <w:tc>
          <w:tcPr>
            <w:tcW w:w="567" w:type="dxa"/>
            <w:vAlign w:val="center"/>
          </w:tcPr>
          <w:p w14:paraId="4107F415" w14:textId="77777777" w:rsidR="00A77D10" w:rsidRDefault="00000000">
            <w:pPr>
              <w:spacing w:before="40" w:after="40" w:line="269" w:lineRule="auto"/>
            </w:pPr>
            <w:r>
              <w:rPr>
                <w:rFonts w:ascii="宋体" w:eastAsia="宋体" w:hAnsi="宋体"/>
                <w:sz w:val="17"/>
              </w:rPr>
              <w:t>1</w:t>
            </w:r>
          </w:p>
        </w:tc>
        <w:tc>
          <w:tcPr>
            <w:tcW w:w="3118" w:type="dxa"/>
            <w:vAlign w:val="center"/>
          </w:tcPr>
          <w:p w14:paraId="692BACE8" w14:textId="77777777" w:rsidR="00A77D10" w:rsidRDefault="00000000">
            <w:pPr>
              <w:spacing w:before="40" w:after="40" w:line="269" w:lineRule="auto"/>
            </w:pPr>
            <w:r>
              <w:rPr>
                <w:rFonts w:ascii="宋体" w:eastAsia="宋体" w:hAnsi="宋体"/>
                <w:sz w:val="17"/>
              </w:rPr>
              <w:t>智能电表、数据网关、采集器及现场通讯设施维保</w:t>
            </w:r>
          </w:p>
        </w:tc>
        <w:tc>
          <w:tcPr>
            <w:tcW w:w="680" w:type="dxa"/>
            <w:vAlign w:val="center"/>
          </w:tcPr>
          <w:p w14:paraId="4B9533F8" w14:textId="77777777" w:rsidR="00A77D10" w:rsidRDefault="00000000">
            <w:pPr>
              <w:spacing w:before="40" w:after="40" w:line="269" w:lineRule="auto"/>
            </w:pPr>
            <w:r>
              <w:rPr>
                <w:rFonts w:ascii="宋体" w:eastAsia="宋体" w:hAnsi="宋体"/>
                <w:sz w:val="17"/>
              </w:rPr>
              <w:t>1项</w:t>
            </w:r>
          </w:p>
        </w:tc>
        <w:tc>
          <w:tcPr>
            <w:tcW w:w="1361" w:type="dxa"/>
            <w:vAlign w:val="center"/>
          </w:tcPr>
          <w:p w14:paraId="35F79C51" w14:textId="77777777" w:rsidR="00A77D10" w:rsidRDefault="00A77D10">
            <w:pPr>
              <w:spacing w:before="40" w:after="40" w:line="269" w:lineRule="auto"/>
            </w:pPr>
          </w:p>
        </w:tc>
        <w:tc>
          <w:tcPr>
            <w:tcW w:w="1361" w:type="dxa"/>
            <w:vAlign w:val="center"/>
          </w:tcPr>
          <w:p w14:paraId="7734A67D" w14:textId="77777777" w:rsidR="00A77D10" w:rsidRDefault="00A77D10">
            <w:pPr>
              <w:spacing w:before="40" w:after="40" w:line="269" w:lineRule="auto"/>
            </w:pPr>
          </w:p>
        </w:tc>
        <w:tc>
          <w:tcPr>
            <w:tcW w:w="907" w:type="dxa"/>
            <w:vAlign w:val="center"/>
          </w:tcPr>
          <w:p w14:paraId="39E40C29" w14:textId="77777777" w:rsidR="00A77D10" w:rsidRDefault="00000000">
            <w:pPr>
              <w:spacing w:before="40" w:after="40" w:line="269" w:lineRule="auto"/>
            </w:pPr>
            <w:r>
              <w:rPr>
                <w:rFonts w:ascii="宋体" w:eastAsia="宋体" w:hAnsi="宋体"/>
                <w:sz w:val="17"/>
              </w:rPr>
              <w:t>2年</w:t>
            </w:r>
          </w:p>
        </w:tc>
        <w:tc>
          <w:tcPr>
            <w:tcW w:w="1276" w:type="dxa"/>
            <w:vAlign w:val="center"/>
          </w:tcPr>
          <w:p w14:paraId="7CB35962" w14:textId="77777777" w:rsidR="00A77D10" w:rsidRDefault="00000000">
            <w:pPr>
              <w:spacing w:before="40" w:after="40" w:line="269" w:lineRule="auto"/>
            </w:pPr>
            <w:r>
              <w:rPr>
                <w:rFonts w:ascii="宋体" w:eastAsia="宋体" w:hAnsi="宋体"/>
                <w:sz w:val="17"/>
              </w:rPr>
              <w:t>含全部现有点位</w:t>
            </w:r>
          </w:p>
        </w:tc>
      </w:tr>
      <w:tr w:rsidR="00A77D10" w14:paraId="5930E1EA" w14:textId="77777777">
        <w:trPr>
          <w:cantSplit/>
          <w:jc w:val="center"/>
        </w:trPr>
        <w:tc>
          <w:tcPr>
            <w:tcW w:w="567" w:type="dxa"/>
            <w:vAlign w:val="center"/>
          </w:tcPr>
          <w:p w14:paraId="45F42474" w14:textId="77777777" w:rsidR="00A77D10" w:rsidRDefault="00000000">
            <w:pPr>
              <w:spacing w:before="40" w:after="40" w:line="269" w:lineRule="auto"/>
            </w:pPr>
            <w:r>
              <w:rPr>
                <w:rFonts w:ascii="宋体" w:eastAsia="宋体" w:hAnsi="宋体"/>
                <w:sz w:val="17"/>
              </w:rPr>
              <w:t>2</w:t>
            </w:r>
          </w:p>
        </w:tc>
        <w:tc>
          <w:tcPr>
            <w:tcW w:w="3118" w:type="dxa"/>
            <w:vAlign w:val="center"/>
          </w:tcPr>
          <w:p w14:paraId="42273D9F" w14:textId="77777777" w:rsidR="00A77D10" w:rsidRDefault="00000000">
            <w:pPr>
              <w:spacing w:before="40" w:after="40" w:line="269" w:lineRule="auto"/>
            </w:pPr>
            <w:r>
              <w:rPr>
                <w:rFonts w:ascii="宋体" w:eastAsia="宋体" w:hAnsi="宋体"/>
                <w:sz w:val="17"/>
              </w:rPr>
              <w:t>服务器运行环境、操作系统及安全优化维护</w:t>
            </w:r>
          </w:p>
        </w:tc>
        <w:tc>
          <w:tcPr>
            <w:tcW w:w="680" w:type="dxa"/>
            <w:vAlign w:val="center"/>
          </w:tcPr>
          <w:p w14:paraId="7673E18A" w14:textId="77777777" w:rsidR="00A77D10" w:rsidRDefault="00000000">
            <w:pPr>
              <w:spacing w:before="40" w:after="40" w:line="269" w:lineRule="auto"/>
            </w:pPr>
            <w:r>
              <w:rPr>
                <w:rFonts w:ascii="宋体" w:eastAsia="宋体" w:hAnsi="宋体"/>
                <w:sz w:val="17"/>
              </w:rPr>
              <w:t>2台</w:t>
            </w:r>
          </w:p>
        </w:tc>
        <w:tc>
          <w:tcPr>
            <w:tcW w:w="1361" w:type="dxa"/>
            <w:vAlign w:val="center"/>
          </w:tcPr>
          <w:p w14:paraId="56A050BC" w14:textId="77777777" w:rsidR="00A77D10" w:rsidRDefault="00A77D10">
            <w:pPr>
              <w:spacing w:before="40" w:after="40" w:line="269" w:lineRule="auto"/>
            </w:pPr>
          </w:p>
        </w:tc>
        <w:tc>
          <w:tcPr>
            <w:tcW w:w="1361" w:type="dxa"/>
            <w:vAlign w:val="center"/>
          </w:tcPr>
          <w:p w14:paraId="5F4621D3" w14:textId="77777777" w:rsidR="00A77D10" w:rsidRDefault="00A77D10">
            <w:pPr>
              <w:spacing w:before="40" w:after="40" w:line="269" w:lineRule="auto"/>
            </w:pPr>
          </w:p>
        </w:tc>
        <w:tc>
          <w:tcPr>
            <w:tcW w:w="907" w:type="dxa"/>
            <w:vAlign w:val="center"/>
          </w:tcPr>
          <w:p w14:paraId="208C7A37" w14:textId="77777777" w:rsidR="00A77D10" w:rsidRDefault="00000000">
            <w:pPr>
              <w:spacing w:before="40" w:after="40" w:line="269" w:lineRule="auto"/>
            </w:pPr>
            <w:r>
              <w:rPr>
                <w:rFonts w:ascii="宋体" w:eastAsia="宋体" w:hAnsi="宋体"/>
                <w:sz w:val="17"/>
              </w:rPr>
              <w:t>2年</w:t>
            </w:r>
          </w:p>
        </w:tc>
        <w:tc>
          <w:tcPr>
            <w:tcW w:w="1276" w:type="dxa"/>
            <w:vAlign w:val="center"/>
          </w:tcPr>
          <w:p w14:paraId="48394C4C" w14:textId="77777777" w:rsidR="00A77D10" w:rsidRDefault="00000000">
            <w:pPr>
              <w:spacing w:before="40" w:after="40" w:line="269" w:lineRule="auto"/>
            </w:pPr>
            <w:r>
              <w:rPr>
                <w:rFonts w:ascii="宋体" w:eastAsia="宋体" w:hAnsi="宋体"/>
                <w:sz w:val="17"/>
              </w:rPr>
              <w:t>含网络中心机房</w:t>
            </w:r>
          </w:p>
        </w:tc>
      </w:tr>
      <w:tr w:rsidR="00A77D10" w14:paraId="0438FCE9" w14:textId="77777777">
        <w:trPr>
          <w:cantSplit/>
          <w:jc w:val="center"/>
        </w:trPr>
        <w:tc>
          <w:tcPr>
            <w:tcW w:w="567" w:type="dxa"/>
            <w:vAlign w:val="center"/>
          </w:tcPr>
          <w:p w14:paraId="4357B3D6" w14:textId="77777777" w:rsidR="00A77D10" w:rsidRDefault="00000000">
            <w:pPr>
              <w:spacing w:before="40" w:after="40" w:line="269" w:lineRule="auto"/>
            </w:pPr>
            <w:r>
              <w:rPr>
                <w:rFonts w:ascii="宋体" w:eastAsia="宋体" w:hAnsi="宋体"/>
                <w:sz w:val="17"/>
              </w:rPr>
              <w:t>3</w:t>
            </w:r>
          </w:p>
        </w:tc>
        <w:tc>
          <w:tcPr>
            <w:tcW w:w="3118" w:type="dxa"/>
            <w:vAlign w:val="center"/>
          </w:tcPr>
          <w:p w14:paraId="169AECD1" w14:textId="77777777" w:rsidR="00A77D10" w:rsidRDefault="00000000">
            <w:pPr>
              <w:spacing w:before="40" w:after="40" w:line="269" w:lineRule="auto"/>
            </w:pPr>
            <w:r>
              <w:rPr>
                <w:rFonts w:ascii="宋体" w:eastAsia="宋体" w:hAnsi="宋体"/>
                <w:sz w:val="17"/>
              </w:rPr>
              <w:t>数据处理、系统备份及数据库维护</w:t>
            </w:r>
          </w:p>
        </w:tc>
        <w:tc>
          <w:tcPr>
            <w:tcW w:w="680" w:type="dxa"/>
            <w:vAlign w:val="center"/>
          </w:tcPr>
          <w:p w14:paraId="507BB9C2" w14:textId="77777777" w:rsidR="00A77D10" w:rsidRDefault="00000000">
            <w:pPr>
              <w:spacing w:before="40" w:after="40" w:line="269" w:lineRule="auto"/>
            </w:pPr>
            <w:r>
              <w:rPr>
                <w:rFonts w:ascii="宋体" w:eastAsia="宋体" w:hAnsi="宋体"/>
                <w:sz w:val="17"/>
              </w:rPr>
              <w:t>1项</w:t>
            </w:r>
          </w:p>
        </w:tc>
        <w:tc>
          <w:tcPr>
            <w:tcW w:w="1361" w:type="dxa"/>
            <w:vAlign w:val="center"/>
          </w:tcPr>
          <w:p w14:paraId="35922B48" w14:textId="77777777" w:rsidR="00A77D10" w:rsidRDefault="00A77D10">
            <w:pPr>
              <w:spacing w:before="40" w:after="40" w:line="269" w:lineRule="auto"/>
            </w:pPr>
          </w:p>
        </w:tc>
        <w:tc>
          <w:tcPr>
            <w:tcW w:w="1361" w:type="dxa"/>
            <w:vAlign w:val="center"/>
          </w:tcPr>
          <w:p w14:paraId="439340E6" w14:textId="77777777" w:rsidR="00A77D10" w:rsidRDefault="00A77D10">
            <w:pPr>
              <w:spacing w:before="40" w:after="40" w:line="269" w:lineRule="auto"/>
            </w:pPr>
          </w:p>
        </w:tc>
        <w:tc>
          <w:tcPr>
            <w:tcW w:w="907" w:type="dxa"/>
            <w:vAlign w:val="center"/>
          </w:tcPr>
          <w:p w14:paraId="032D85EF" w14:textId="77777777" w:rsidR="00A77D10" w:rsidRDefault="00000000">
            <w:pPr>
              <w:spacing w:before="40" w:after="40" w:line="269" w:lineRule="auto"/>
            </w:pPr>
            <w:r>
              <w:rPr>
                <w:rFonts w:ascii="宋体" w:eastAsia="宋体" w:hAnsi="宋体"/>
                <w:sz w:val="17"/>
              </w:rPr>
              <w:t>2年</w:t>
            </w:r>
          </w:p>
        </w:tc>
        <w:tc>
          <w:tcPr>
            <w:tcW w:w="1276" w:type="dxa"/>
            <w:vAlign w:val="center"/>
          </w:tcPr>
          <w:p w14:paraId="0477D527" w14:textId="77777777" w:rsidR="00A77D10" w:rsidRDefault="00A77D10">
            <w:pPr>
              <w:spacing w:before="40" w:after="40" w:line="269" w:lineRule="auto"/>
            </w:pPr>
          </w:p>
        </w:tc>
      </w:tr>
      <w:tr w:rsidR="00A77D10" w14:paraId="2393AEA6" w14:textId="77777777">
        <w:trPr>
          <w:cantSplit/>
          <w:jc w:val="center"/>
        </w:trPr>
        <w:tc>
          <w:tcPr>
            <w:tcW w:w="567" w:type="dxa"/>
            <w:vAlign w:val="center"/>
          </w:tcPr>
          <w:p w14:paraId="194B228D" w14:textId="77777777" w:rsidR="00A77D10" w:rsidRDefault="00000000">
            <w:pPr>
              <w:spacing w:before="40" w:after="40" w:line="269" w:lineRule="auto"/>
            </w:pPr>
            <w:r>
              <w:rPr>
                <w:rFonts w:ascii="宋体" w:eastAsia="宋体" w:hAnsi="宋体"/>
                <w:sz w:val="17"/>
              </w:rPr>
              <w:t>4</w:t>
            </w:r>
          </w:p>
        </w:tc>
        <w:tc>
          <w:tcPr>
            <w:tcW w:w="3118" w:type="dxa"/>
            <w:vAlign w:val="center"/>
          </w:tcPr>
          <w:p w14:paraId="72793800" w14:textId="77777777" w:rsidR="00A77D10" w:rsidRDefault="00000000">
            <w:pPr>
              <w:spacing w:before="40" w:after="40" w:line="269" w:lineRule="auto"/>
            </w:pPr>
            <w:r>
              <w:rPr>
                <w:rFonts w:ascii="宋体" w:eastAsia="宋体" w:hAnsi="宋体"/>
                <w:sz w:val="17"/>
              </w:rPr>
              <w:t>软件优化升级、功能校验与系统调试</w:t>
            </w:r>
          </w:p>
        </w:tc>
        <w:tc>
          <w:tcPr>
            <w:tcW w:w="680" w:type="dxa"/>
            <w:vAlign w:val="center"/>
          </w:tcPr>
          <w:p w14:paraId="2F6654A5" w14:textId="77777777" w:rsidR="00A77D10" w:rsidRDefault="00000000">
            <w:pPr>
              <w:spacing w:before="40" w:after="40" w:line="269" w:lineRule="auto"/>
            </w:pPr>
            <w:r>
              <w:rPr>
                <w:rFonts w:ascii="宋体" w:eastAsia="宋体" w:hAnsi="宋体"/>
                <w:sz w:val="17"/>
              </w:rPr>
              <w:t>1项</w:t>
            </w:r>
          </w:p>
        </w:tc>
        <w:tc>
          <w:tcPr>
            <w:tcW w:w="1361" w:type="dxa"/>
            <w:vAlign w:val="center"/>
          </w:tcPr>
          <w:p w14:paraId="03CA0ABF" w14:textId="77777777" w:rsidR="00A77D10" w:rsidRDefault="00A77D10">
            <w:pPr>
              <w:spacing w:before="40" w:after="40" w:line="269" w:lineRule="auto"/>
            </w:pPr>
          </w:p>
        </w:tc>
        <w:tc>
          <w:tcPr>
            <w:tcW w:w="1361" w:type="dxa"/>
            <w:vAlign w:val="center"/>
          </w:tcPr>
          <w:p w14:paraId="790AFBD4" w14:textId="77777777" w:rsidR="00A77D10" w:rsidRDefault="00A77D10">
            <w:pPr>
              <w:spacing w:before="40" w:after="40" w:line="269" w:lineRule="auto"/>
            </w:pPr>
          </w:p>
        </w:tc>
        <w:tc>
          <w:tcPr>
            <w:tcW w:w="907" w:type="dxa"/>
            <w:vAlign w:val="center"/>
          </w:tcPr>
          <w:p w14:paraId="356BE7EE" w14:textId="77777777" w:rsidR="00A77D10" w:rsidRDefault="00000000">
            <w:pPr>
              <w:spacing w:before="40" w:after="40" w:line="269" w:lineRule="auto"/>
            </w:pPr>
            <w:r>
              <w:rPr>
                <w:rFonts w:ascii="宋体" w:eastAsia="宋体" w:hAnsi="宋体"/>
                <w:sz w:val="17"/>
              </w:rPr>
              <w:t>2年</w:t>
            </w:r>
          </w:p>
        </w:tc>
        <w:tc>
          <w:tcPr>
            <w:tcW w:w="1276" w:type="dxa"/>
            <w:vAlign w:val="center"/>
          </w:tcPr>
          <w:p w14:paraId="07AD6F4E" w14:textId="77777777" w:rsidR="00A77D10" w:rsidRDefault="00A77D10">
            <w:pPr>
              <w:spacing w:before="40" w:after="40" w:line="269" w:lineRule="auto"/>
            </w:pPr>
          </w:p>
        </w:tc>
      </w:tr>
      <w:tr w:rsidR="00A77D10" w14:paraId="4EF26559" w14:textId="77777777">
        <w:trPr>
          <w:cantSplit/>
          <w:jc w:val="center"/>
        </w:trPr>
        <w:tc>
          <w:tcPr>
            <w:tcW w:w="567" w:type="dxa"/>
            <w:vAlign w:val="center"/>
          </w:tcPr>
          <w:p w14:paraId="739FC954" w14:textId="77777777" w:rsidR="00A77D10" w:rsidRDefault="00000000">
            <w:pPr>
              <w:spacing w:before="40" w:after="40" w:line="269" w:lineRule="auto"/>
            </w:pPr>
            <w:r>
              <w:rPr>
                <w:rFonts w:ascii="宋体" w:eastAsia="宋体" w:hAnsi="宋体"/>
                <w:sz w:val="17"/>
              </w:rPr>
              <w:t>5</w:t>
            </w:r>
          </w:p>
        </w:tc>
        <w:tc>
          <w:tcPr>
            <w:tcW w:w="3118" w:type="dxa"/>
            <w:vAlign w:val="center"/>
          </w:tcPr>
          <w:p w14:paraId="53FB901A" w14:textId="77777777" w:rsidR="00A77D10" w:rsidRDefault="00000000">
            <w:pPr>
              <w:spacing w:before="40" w:after="40" w:line="269" w:lineRule="auto"/>
            </w:pPr>
            <w:r>
              <w:rPr>
                <w:rFonts w:ascii="宋体" w:eastAsia="宋体" w:hAnsi="宋体"/>
                <w:sz w:val="17"/>
              </w:rPr>
              <w:t>现场巡检、故障响应及日常技术支持</w:t>
            </w:r>
          </w:p>
        </w:tc>
        <w:tc>
          <w:tcPr>
            <w:tcW w:w="680" w:type="dxa"/>
            <w:vAlign w:val="center"/>
          </w:tcPr>
          <w:p w14:paraId="74D4278F" w14:textId="77777777" w:rsidR="00A77D10" w:rsidRDefault="00000000">
            <w:pPr>
              <w:spacing w:before="40" w:after="40" w:line="269" w:lineRule="auto"/>
            </w:pPr>
            <w:r>
              <w:rPr>
                <w:rFonts w:ascii="宋体" w:eastAsia="宋体" w:hAnsi="宋体"/>
                <w:sz w:val="17"/>
              </w:rPr>
              <w:t>1项</w:t>
            </w:r>
          </w:p>
        </w:tc>
        <w:tc>
          <w:tcPr>
            <w:tcW w:w="1361" w:type="dxa"/>
            <w:vAlign w:val="center"/>
          </w:tcPr>
          <w:p w14:paraId="09FE8B4B" w14:textId="77777777" w:rsidR="00A77D10" w:rsidRDefault="00A77D10">
            <w:pPr>
              <w:spacing w:before="40" w:after="40" w:line="269" w:lineRule="auto"/>
            </w:pPr>
          </w:p>
        </w:tc>
        <w:tc>
          <w:tcPr>
            <w:tcW w:w="1361" w:type="dxa"/>
            <w:vAlign w:val="center"/>
          </w:tcPr>
          <w:p w14:paraId="053276C5" w14:textId="77777777" w:rsidR="00A77D10" w:rsidRDefault="00A77D10">
            <w:pPr>
              <w:spacing w:before="40" w:after="40" w:line="269" w:lineRule="auto"/>
            </w:pPr>
          </w:p>
        </w:tc>
        <w:tc>
          <w:tcPr>
            <w:tcW w:w="907" w:type="dxa"/>
            <w:vAlign w:val="center"/>
          </w:tcPr>
          <w:p w14:paraId="7C0311B8" w14:textId="77777777" w:rsidR="00A77D10" w:rsidRDefault="00000000">
            <w:pPr>
              <w:spacing w:before="40" w:after="40" w:line="269" w:lineRule="auto"/>
            </w:pPr>
            <w:r>
              <w:rPr>
                <w:rFonts w:ascii="宋体" w:eastAsia="宋体" w:hAnsi="宋体"/>
                <w:sz w:val="17"/>
              </w:rPr>
              <w:t>2年</w:t>
            </w:r>
          </w:p>
        </w:tc>
        <w:tc>
          <w:tcPr>
            <w:tcW w:w="1276" w:type="dxa"/>
            <w:vAlign w:val="center"/>
          </w:tcPr>
          <w:p w14:paraId="1CCBBBDA" w14:textId="77777777" w:rsidR="00A77D10" w:rsidRDefault="00A77D10">
            <w:pPr>
              <w:spacing w:before="40" w:after="40" w:line="269" w:lineRule="auto"/>
            </w:pPr>
          </w:p>
        </w:tc>
      </w:tr>
      <w:tr w:rsidR="00A77D10" w14:paraId="6D6E65B5" w14:textId="77777777">
        <w:trPr>
          <w:cantSplit/>
          <w:jc w:val="center"/>
        </w:trPr>
        <w:tc>
          <w:tcPr>
            <w:tcW w:w="567" w:type="dxa"/>
            <w:vAlign w:val="center"/>
          </w:tcPr>
          <w:p w14:paraId="4426E84A" w14:textId="77777777" w:rsidR="00A77D10" w:rsidRDefault="00A77D10">
            <w:pPr>
              <w:spacing w:before="40" w:after="40" w:line="269" w:lineRule="auto"/>
            </w:pPr>
          </w:p>
        </w:tc>
        <w:tc>
          <w:tcPr>
            <w:tcW w:w="3118" w:type="dxa"/>
            <w:vAlign w:val="center"/>
          </w:tcPr>
          <w:p w14:paraId="23AA3A5F" w14:textId="77777777" w:rsidR="00A77D10" w:rsidRDefault="00000000">
            <w:pPr>
              <w:spacing w:before="40" w:after="40" w:line="269" w:lineRule="auto"/>
            </w:pPr>
            <w:r>
              <w:rPr>
                <w:rFonts w:ascii="宋体" w:eastAsia="宋体" w:hAnsi="宋体"/>
                <w:sz w:val="17"/>
              </w:rPr>
              <w:t>合计</w:t>
            </w:r>
          </w:p>
        </w:tc>
        <w:tc>
          <w:tcPr>
            <w:tcW w:w="680" w:type="dxa"/>
            <w:vAlign w:val="center"/>
          </w:tcPr>
          <w:p w14:paraId="548E2008" w14:textId="77777777" w:rsidR="00A77D10" w:rsidRDefault="00000000">
            <w:pPr>
              <w:spacing w:before="40" w:after="40" w:line="269" w:lineRule="auto"/>
            </w:pPr>
            <w:r>
              <w:rPr>
                <w:rFonts w:ascii="宋体" w:eastAsia="宋体" w:hAnsi="宋体"/>
                <w:sz w:val="17"/>
              </w:rPr>
              <w:t>—</w:t>
            </w:r>
          </w:p>
        </w:tc>
        <w:tc>
          <w:tcPr>
            <w:tcW w:w="1361" w:type="dxa"/>
            <w:vAlign w:val="center"/>
          </w:tcPr>
          <w:p w14:paraId="6B6FC4B8" w14:textId="77777777" w:rsidR="00A77D10" w:rsidRDefault="00A77D10">
            <w:pPr>
              <w:spacing w:before="40" w:after="40" w:line="269" w:lineRule="auto"/>
            </w:pPr>
          </w:p>
        </w:tc>
        <w:tc>
          <w:tcPr>
            <w:tcW w:w="1361" w:type="dxa"/>
            <w:vAlign w:val="center"/>
          </w:tcPr>
          <w:p w14:paraId="39DAC3AD" w14:textId="77777777" w:rsidR="00A77D10" w:rsidRDefault="00A77D10">
            <w:pPr>
              <w:spacing w:before="40" w:after="40" w:line="269" w:lineRule="auto"/>
            </w:pPr>
          </w:p>
        </w:tc>
        <w:tc>
          <w:tcPr>
            <w:tcW w:w="907" w:type="dxa"/>
            <w:vAlign w:val="center"/>
          </w:tcPr>
          <w:p w14:paraId="18918EDB" w14:textId="77777777" w:rsidR="00A77D10" w:rsidRDefault="00000000">
            <w:pPr>
              <w:spacing w:before="40" w:after="40" w:line="269" w:lineRule="auto"/>
            </w:pPr>
            <w:r>
              <w:rPr>
                <w:rFonts w:ascii="宋体" w:eastAsia="宋体" w:hAnsi="宋体"/>
                <w:sz w:val="17"/>
              </w:rPr>
              <w:t>—</w:t>
            </w:r>
          </w:p>
        </w:tc>
        <w:tc>
          <w:tcPr>
            <w:tcW w:w="1276" w:type="dxa"/>
            <w:vAlign w:val="center"/>
          </w:tcPr>
          <w:p w14:paraId="23221438" w14:textId="77777777" w:rsidR="00A77D10" w:rsidRDefault="00000000">
            <w:pPr>
              <w:spacing w:before="40" w:after="40" w:line="269" w:lineRule="auto"/>
            </w:pPr>
            <w:r>
              <w:rPr>
                <w:rFonts w:ascii="宋体" w:eastAsia="宋体" w:hAnsi="宋体"/>
                <w:sz w:val="17"/>
              </w:rPr>
              <w:t>含税总价</w:t>
            </w:r>
          </w:p>
        </w:tc>
      </w:tr>
    </w:tbl>
    <w:p w14:paraId="3F40C7E4" w14:textId="77777777" w:rsidR="00A77D10" w:rsidRDefault="00000000">
      <w:pPr>
        <w:widowControl w:val="0"/>
        <w:spacing w:beforeLines="50" w:before="120"/>
        <w:rPr>
          <w:rFonts w:ascii="宋体" w:eastAsia="宋体" w:hAnsi="宋体"/>
          <w:b/>
          <w:bCs/>
          <w:sz w:val="21"/>
          <w:szCs w:val="21"/>
        </w:rPr>
      </w:pPr>
      <w:r>
        <w:rPr>
          <w:rFonts w:ascii="宋体" w:eastAsia="宋体" w:hAnsi="宋体" w:hint="eastAsia"/>
          <w:b/>
          <w:sz w:val="21"/>
          <w:szCs w:val="21"/>
        </w:rPr>
        <w:t>注</w:t>
      </w:r>
      <w:r>
        <w:rPr>
          <w:rFonts w:ascii="宋体" w:eastAsia="宋体" w:hAnsi="宋体"/>
          <w:b/>
          <w:sz w:val="21"/>
          <w:szCs w:val="21"/>
        </w:rPr>
        <w:t>：</w:t>
      </w:r>
      <w:r>
        <w:rPr>
          <w:rFonts w:ascii="宋体" w:eastAsia="宋体" w:hAnsi="宋体" w:hint="eastAsia"/>
          <w:b/>
          <w:bCs/>
          <w:sz w:val="21"/>
          <w:szCs w:val="21"/>
        </w:rPr>
        <w:t>本报价中包含与本次提供服务相关的全部费用</w:t>
      </w:r>
      <w:r>
        <w:rPr>
          <w:rFonts w:ascii="宋体" w:eastAsia="宋体" w:hAnsi="宋体"/>
          <w:b/>
          <w:bCs/>
          <w:sz w:val="21"/>
          <w:szCs w:val="21"/>
        </w:rPr>
        <w:t>。</w:t>
      </w:r>
    </w:p>
    <w:p w14:paraId="33414853" w14:textId="77777777" w:rsidR="00A77D10" w:rsidRDefault="00000000">
      <w:pPr>
        <w:widowControl w:val="0"/>
        <w:spacing w:line="360" w:lineRule="auto"/>
        <w:rPr>
          <w:rFonts w:ascii="宋体" w:eastAsia="宋体" w:hAnsi="宋体"/>
          <w:b/>
          <w:sz w:val="21"/>
          <w:szCs w:val="21"/>
        </w:rPr>
      </w:pPr>
      <w:r>
        <w:rPr>
          <w:rFonts w:ascii="宋体" w:eastAsia="宋体" w:hAnsi="宋体" w:hint="eastAsia"/>
          <w:b/>
          <w:sz w:val="21"/>
          <w:szCs w:val="21"/>
        </w:rPr>
        <w:t>其他</w:t>
      </w:r>
      <w:r>
        <w:rPr>
          <w:rFonts w:ascii="宋体" w:eastAsia="宋体" w:hAnsi="宋体"/>
          <w:b/>
          <w:sz w:val="21"/>
          <w:szCs w:val="21"/>
        </w:rPr>
        <w:t>需要说明的问题：</w:t>
      </w:r>
    </w:p>
    <w:p w14:paraId="6A807177" w14:textId="77777777" w:rsidR="00A77D10" w:rsidRDefault="00000000">
      <w:pPr>
        <w:widowControl w:val="0"/>
        <w:spacing w:line="360" w:lineRule="auto"/>
        <w:rPr>
          <w:rFonts w:ascii="宋体" w:eastAsia="宋体" w:hAnsi="宋体"/>
          <w:b/>
          <w:sz w:val="21"/>
          <w:szCs w:val="21"/>
        </w:rPr>
      </w:pPr>
      <w:r>
        <w:rPr>
          <w:rFonts w:ascii="宋体" w:eastAsia="宋体" w:hAnsi="宋体" w:hint="eastAsia"/>
          <w:b/>
          <w:sz w:val="21"/>
          <w:szCs w:val="21"/>
        </w:rPr>
        <w:t>供应商</w:t>
      </w:r>
      <w:r>
        <w:rPr>
          <w:rFonts w:ascii="宋体" w:eastAsia="宋体" w:hAnsi="宋体"/>
          <w:b/>
          <w:sz w:val="21"/>
          <w:szCs w:val="21"/>
        </w:rPr>
        <w:t>名称</w:t>
      </w:r>
      <w:r>
        <w:rPr>
          <w:rFonts w:ascii="宋体" w:eastAsia="宋体" w:hAnsi="宋体" w:hint="eastAsia"/>
          <w:b/>
          <w:sz w:val="21"/>
          <w:szCs w:val="21"/>
        </w:rPr>
        <w:t>（加盖</w:t>
      </w:r>
      <w:r>
        <w:rPr>
          <w:rFonts w:ascii="宋体" w:eastAsia="宋体" w:hAnsi="宋体"/>
          <w:b/>
          <w:sz w:val="21"/>
          <w:szCs w:val="21"/>
        </w:rPr>
        <w:t xml:space="preserve">公章）：                                        </w:t>
      </w:r>
    </w:p>
    <w:p w14:paraId="5C8DCFD9" w14:textId="77777777" w:rsidR="00A77D10" w:rsidRDefault="00000000">
      <w:pPr>
        <w:widowControl w:val="0"/>
        <w:spacing w:line="360" w:lineRule="auto"/>
        <w:rPr>
          <w:rFonts w:ascii="DengXian" w:eastAsia="DengXian" w:hAnsi="DengXian"/>
          <w:sz w:val="21"/>
          <w:szCs w:val="22"/>
        </w:rPr>
      </w:pPr>
      <w:r>
        <w:rPr>
          <w:rFonts w:ascii="宋体" w:eastAsia="宋体" w:hAnsi="宋体"/>
          <w:b/>
          <w:sz w:val="21"/>
          <w:szCs w:val="21"/>
        </w:rPr>
        <w:t>日期：        年    月    日</w:t>
      </w:r>
    </w:p>
    <w:p w14:paraId="476BAE12" w14:textId="77777777" w:rsidR="00A77D10" w:rsidRDefault="00A77D10"/>
    <w:p w14:paraId="0901B425" w14:textId="77777777" w:rsidR="00A77D10" w:rsidRDefault="00A77D10"/>
    <w:p w14:paraId="2168AD7C" w14:textId="77777777" w:rsidR="00A77D10" w:rsidRDefault="00A77D10">
      <w:pPr>
        <w:rPr>
          <w:rFonts w:ascii="宋体" w:eastAsia="宋体" w:hAnsi="宋体"/>
          <w:b/>
          <w:bCs/>
        </w:rPr>
      </w:pPr>
    </w:p>
    <w:p w14:paraId="47D430CF" w14:textId="77777777" w:rsidR="00A77D10" w:rsidRDefault="00A77D10">
      <w:pPr>
        <w:widowControl w:val="0"/>
        <w:jc w:val="center"/>
        <w:rPr>
          <w:rFonts w:ascii="宋体" w:eastAsia="宋体" w:hAnsi="宋体"/>
          <w:b/>
          <w:bCs/>
          <w:highlight w:val="red"/>
        </w:rPr>
        <w:sectPr w:rsidR="00A77D10">
          <w:headerReference w:type="default" r:id="rId16"/>
          <w:footerReference w:type="default" r:id="rId17"/>
          <w:footerReference w:type="first" r:id="rId18"/>
          <w:pgSz w:w="16838" w:h="11906" w:orient="landscape"/>
          <w:pgMar w:top="1247" w:right="1247" w:bottom="1247" w:left="1247" w:header="851" w:footer="992" w:gutter="0"/>
          <w:cols w:space="720"/>
          <w:titlePg/>
          <w:docGrid w:linePitch="312"/>
        </w:sectPr>
      </w:pPr>
    </w:p>
    <w:p w14:paraId="326148F8" w14:textId="77777777" w:rsidR="00A77D10" w:rsidRDefault="00000000">
      <w:pPr>
        <w:pStyle w:val="a"/>
        <w:keepNext/>
        <w:numPr>
          <w:ilvl w:val="0"/>
          <w:numId w:val="0"/>
        </w:numPr>
        <w:outlineLvl w:val="1"/>
        <w:rPr>
          <w:rFonts w:hint="default"/>
          <w:color w:val="auto"/>
        </w:rPr>
      </w:pPr>
      <w:bookmarkStart w:id="1407" w:name="_Toc107995689"/>
      <w:r>
        <w:rPr>
          <w:color w:val="auto"/>
        </w:rPr>
        <w:lastRenderedPageBreak/>
        <w:t>附件4：供应商资格声明书（格式）</w:t>
      </w:r>
      <w:bookmarkEnd w:id="1407"/>
    </w:p>
    <w:p w14:paraId="59392EC7" w14:textId="77777777" w:rsidR="00A77D10" w:rsidRDefault="00A77D10"/>
    <w:p w14:paraId="01C47C96" w14:textId="77777777" w:rsidR="00A77D10" w:rsidRDefault="00A77D10">
      <w:pPr>
        <w:pStyle w:val="af3"/>
      </w:pPr>
    </w:p>
    <w:p w14:paraId="69EC365E" w14:textId="77777777" w:rsidR="00A77D10" w:rsidRDefault="00000000">
      <w:pPr>
        <w:widowControl w:val="0"/>
        <w:jc w:val="center"/>
        <w:rPr>
          <w:rFonts w:eastAsia="宋体"/>
          <w:kern w:val="2"/>
          <w:sz w:val="32"/>
          <w:szCs w:val="32"/>
        </w:rPr>
      </w:pPr>
      <w:r>
        <w:rPr>
          <w:rFonts w:eastAsia="宋体" w:hint="eastAsia"/>
          <w:kern w:val="2"/>
          <w:sz w:val="32"/>
          <w:szCs w:val="32"/>
        </w:rPr>
        <w:t>供应商</w:t>
      </w:r>
      <w:r>
        <w:rPr>
          <w:rFonts w:eastAsia="宋体"/>
          <w:kern w:val="2"/>
          <w:sz w:val="32"/>
          <w:szCs w:val="32"/>
        </w:rPr>
        <w:t>资格声明书</w:t>
      </w:r>
    </w:p>
    <w:p w14:paraId="25EEB6FA" w14:textId="77777777" w:rsidR="00A77D10" w:rsidRDefault="00A77D10">
      <w:pPr>
        <w:widowControl w:val="0"/>
        <w:tabs>
          <w:tab w:val="left" w:pos="5580"/>
        </w:tabs>
        <w:spacing w:line="360" w:lineRule="auto"/>
        <w:rPr>
          <w:rFonts w:eastAsia="宋体"/>
          <w:kern w:val="2"/>
        </w:rPr>
      </w:pPr>
    </w:p>
    <w:p w14:paraId="51EE64D8" w14:textId="77777777" w:rsidR="00A77D10" w:rsidRDefault="00000000">
      <w:pPr>
        <w:widowControl w:val="0"/>
        <w:tabs>
          <w:tab w:val="left" w:pos="5580"/>
        </w:tabs>
        <w:spacing w:line="360" w:lineRule="auto"/>
        <w:rPr>
          <w:rFonts w:eastAsia="宋体"/>
          <w:kern w:val="2"/>
          <w:sz w:val="21"/>
          <w:szCs w:val="21"/>
        </w:rPr>
      </w:pPr>
      <w:r>
        <w:rPr>
          <w:rFonts w:eastAsia="宋体"/>
          <w:kern w:val="2"/>
          <w:sz w:val="21"/>
          <w:szCs w:val="21"/>
        </w:rPr>
        <w:t>致：</w:t>
      </w:r>
      <w:r>
        <w:rPr>
          <w:rFonts w:eastAsia="宋体" w:hint="eastAsia"/>
          <w:kern w:val="2"/>
          <w:sz w:val="21"/>
          <w:szCs w:val="21"/>
          <w:u w:val="single"/>
        </w:rPr>
        <w:t>采购人</w:t>
      </w:r>
    </w:p>
    <w:p w14:paraId="419F8C02" w14:textId="77777777" w:rsidR="00A77D10" w:rsidRDefault="00000000">
      <w:pPr>
        <w:widowControl w:val="0"/>
        <w:spacing w:line="360" w:lineRule="auto"/>
        <w:ind w:firstLineChars="200" w:firstLine="420"/>
        <w:rPr>
          <w:rFonts w:eastAsia="宋体"/>
          <w:kern w:val="2"/>
          <w:sz w:val="21"/>
          <w:szCs w:val="21"/>
        </w:rPr>
      </w:pPr>
      <w:r>
        <w:rPr>
          <w:rFonts w:eastAsia="宋体"/>
          <w:kern w:val="2"/>
          <w:sz w:val="21"/>
          <w:szCs w:val="21"/>
        </w:rPr>
        <w:t>在参与本次项目</w:t>
      </w:r>
      <w:r>
        <w:rPr>
          <w:rFonts w:eastAsia="宋体" w:hint="eastAsia"/>
          <w:kern w:val="2"/>
          <w:sz w:val="21"/>
          <w:szCs w:val="21"/>
        </w:rPr>
        <w:t>比选采购</w:t>
      </w:r>
      <w:r>
        <w:rPr>
          <w:rFonts w:eastAsia="宋体"/>
          <w:kern w:val="2"/>
          <w:sz w:val="21"/>
          <w:szCs w:val="21"/>
        </w:rPr>
        <w:t>中，我单位承诺：</w:t>
      </w:r>
    </w:p>
    <w:p w14:paraId="20CB04E4" w14:textId="77777777" w:rsidR="00A77D10" w:rsidRDefault="00000000">
      <w:pPr>
        <w:widowControl w:val="0"/>
        <w:numPr>
          <w:ilvl w:val="0"/>
          <w:numId w:val="4"/>
        </w:numPr>
        <w:spacing w:line="360" w:lineRule="auto"/>
        <w:ind w:left="1134"/>
        <w:rPr>
          <w:rFonts w:eastAsia="宋体"/>
          <w:kern w:val="2"/>
          <w:sz w:val="21"/>
          <w:szCs w:val="21"/>
        </w:rPr>
      </w:pPr>
      <w:r>
        <w:rPr>
          <w:rFonts w:eastAsia="宋体"/>
          <w:kern w:val="2"/>
          <w:sz w:val="21"/>
          <w:szCs w:val="21"/>
        </w:rPr>
        <w:t>具有良好的商业信誉和健全的财务会计制度；</w:t>
      </w:r>
    </w:p>
    <w:p w14:paraId="27876257" w14:textId="77777777" w:rsidR="00A77D10" w:rsidRDefault="00000000">
      <w:pPr>
        <w:widowControl w:val="0"/>
        <w:numPr>
          <w:ilvl w:val="0"/>
          <w:numId w:val="4"/>
        </w:numPr>
        <w:spacing w:line="360" w:lineRule="auto"/>
        <w:ind w:left="1134"/>
        <w:rPr>
          <w:rFonts w:eastAsia="宋体"/>
          <w:kern w:val="2"/>
          <w:sz w:val="21"/>
          <w:szCs w:val="21"/>
        </w:rPr>
      </w:pPr>
      <w:r>
        <w:rPr>
          <w:rFonts w:eastAsia="宋体"/>
          <w:kern w:val="2"/>
          <w:sz w:val="21"/>
          <w:szCs w:val="21"/>
        </w:rPr>
        <w:t>具有履行合同所必需的设备和专业技术能力；</w:t>
      </w:r>
    </w:p>
    <w:p w14:paraId="0FD47056" w14:textId="77777777" w:rsidR="00A77D10" w:rsidRDefault="00000000">
      <w:pPr>
        <w:widowControl w:val="0"/>
        <w:numPr>
          <w:ilvl w:val="0"/>
          <w:numId w:val="4"/>
        </w:numPr>
        <w:spacing w:line="360" w:lineRule="auto"/>
        <w:ind w:left="1134"/>
        <w:rPr>
          <w:rFonts w:eastAsia="宋体"/>
          <w:kern w:val="2"/>
          <w:sz w:val="21"/>
          <w:szCs w:val="21"/>
        </w:rPr>
      </w:pPr>
      <w:r>
        <w:rPr>
          <w:rFonts w:eastAsia="宋体"/>
          <w:kern w:val="2"/>
          <w:sz w:val="21"/>
          <w:szCs w:val="21"/>
        </w:rPr>
        <w:t>有依法缴纳税收和社会保障资金的良好记录；</w:t>
      </w:r>
    </w:p>
    <w:p w14:paraId="63E646B7" w14:textId="77777777" w:rsidR="00A77D10" w:rsidRDefault="00000000">
      <w:pPr>
        <w:widowControl w:val="0"/>
        <w:numPr>
          <w:ilvl w:val="0"/>
          <w:numId w:val="4"/>
        </w:numPr>
        <w:spacing w:line="360" w:lineRule="auto"/>
        <w:ind w:left="1134"/>
        <w:rPr>
          <w:rFonts w:eastAsia="宋体"/>
          <w:kern w:val="2"/>
          <w:sz w:val="21"/>
          <w:szCs w:val="21"/>
        </w:rPr>
      </w:pPr>
      <w:r>
        <w:rPr>
          <w:rFonts w:eastAsia="宋体"/>
          <w:kern w:val="2"/>
          <w:sz w:val="21"/>
          <w:szCs w:val="21"/>
        </w:rPr>
        <w:t>参加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433D285" w14:textId="77777777" w:rsidR="00A77D10" w:rsidRDefault="00000000">
      <w:pPr>
        <w:widowControl w:val="0"/>
        <w:numPr>
          <w:ilvl w:val="0"/>
          <w:numId w:val="4"/>
        </w:numPr>
        <w:spacing w:line="360" w:lineRule="auto"/>
        <w:ind w:left="1134"/>
        <w:rPr>
          <w:rFonts w:eastAsia="宋体"/>
          <w:kern w:val="2"/>
          <w:sz w:val="21"/>
          <w:szCs w:val="21"/>
        </w:rPr>
      </w:pPr>
      <w:r>
        <w:rPr>
          <w:rFonts w:eastAsia="宋体"/>
          <w:kern w:val="2"/>
          <w:sz w:val="21"/>
          <w:szCs w:val="21"/>
        </w:rPr>
        <w:t>我单位不存在为采购项目提供整体设计、规范编制或者项目管理、监理、检测等服务后，再参加该采购项目的其他采购活动的情形（单一来源采购项目除外）；</w:t>
      </w:r>
    </w:p>
    <w:p w14:paraId="231FEB58" w14:textId="77777777" w:rsidR="00A77D10" w:rsidRDefault="00000000">
      <w:pPr>
        <w:widowControl w:val="0"/>
        <w:numPr>
          <w:ilvl w:val="0"/>
          <w:numId w:val="4"/>
        </w:numPr>
        <w:spacing w:line="360" w:lineRule="auto"/>
        <w:ind w:left="1134"/>
        <w:rPr>
          <w:rFonts w:eastAsia="宋体"/>
          <w:kern w:val="2"/>
          <w:sz w:val="21"/>
          <w:szCs w:val="21"/>
        </w:rPr>
      </w:pPr>
      <w:r>
        <w:rPr>
          <w:rFonts w:eastAsia="宋体"/>
          <w:kern w:val="2"/>
          <w:sz w:val="21"/>
          <w:szCs w:val="21"/>
        </w:rPr>
        <w:t>与我单位存在</w:t>
      </w:r>
      <w:r>
        <w:rPr>
          <w:rFonts w:eastAsia="宋体"/>
          <w:kern w:val="2"/>
          <w:sz w:val="21"/>
          <w:szCs w:val="21"/>
        </w:rPr>
        <w:t>“</w:t>
      </w:r>
      <w:r>
        <w:rPr>
          <w:rFonts w:eastAsia="宋体"/>
          <w:kern w:val="2"/>
          <w:sz w:val="21"/>
          <w:szCs w:val="21"/>
        </w:rPr>
        <w:t>单位负责人为同一人或者存在直接控股、管理关系</w:t>
      </w:r>
      <w:r>
        <w:rPr>
          <w:rFonts w:eastAsia="宋体"/>
          <w:kern w:val="2"/>
          <w:sz w:val="21"/>
          <w:szCs w:val="21"/>
        </w:rPr>
        <w:t>”</w:t>
      </w:r>
      <w:r>
        <w:rPr>
          <w:rFonts w:eastAsia="宋体"/>
          <w:kern w:val="2"/>
          <w:sz w:val="21"/>
          <w:szCs w:val="21"/>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A77D10" w14:paraId="645D7036" w14:textId="77777777">
        <w:trPr>
          <w:trHeight w:val="430"/>
          <w:jc w:val="center"/>
        </w:trPr>
        <w:tc>
          <w:tcPr>
            <w:tcW w:w="950" w:type="dxa"/>
            <w:vAlign w:val="center"/>
          </w:tcPr>
          <w:p w14:paraId="1A945D32" w14:textId="77777777" w:rsidR="00A77D10" w:rsidRDefault="00000000">
            <w:pPr>
              <w:widowControl w:val="0"/>
              <w:jc w:val="center"/>
              <w:rPr>
                <w:rFonts w:eastAsia="宋体"/>
                <w:kern w:val="2"/>
                <w:sz w:val="21"/>
                <w:szCs w:val="21"/>
              </w:rPr>
            </w:pPr>
            <w:r>
              <w:rPr>
                <w:rFonts w:eastAsia="宋体"/>
                <w:kern w:val="2"/>
                <w:sz w:val="21"/>
                <w:szCs w:val="21"/>
              </w:rPr>
              <w:t>序号</w:t>
            </w:r>
          </w:p>
        </w:tc>
        <w:tc>
          <w:tcPr>
            <w:tcW w:w="4574" w:type="dxa"/>
            <w:vAlign w:val="center"/>
          </w:tcPr>
          <w:p w14:paraId="48C812EB" w14:textId="77777777" w:rsidR="00A77D10" w:rsidRDefault="00000000">
            <w:pPr>
              <w:widowControl w:val="0"/>
              <w:jc w:val="center"/>
              <w:rPr>
                <w:rFonts w:eastAsia="宋体"/>
                <w:kern w:val="2"/>
                <w:sz w:val="21"/>
                <w:szCs w:val="21"/>
              </w:rPr>
            </w:pPr>
            <w:r>
              <w:rPr>
                <w:rFonts w:eastAsia="宋体"/>
                <w:kern w:val="2"/>
                <w:sz w:val="21"/>
                <w:szCs w:val="21"/>
              </w:rPr>
              <w:t>单位名称</w:t>
            </w:r>
          </w:p>
        </w:tc>
        <w:tc>
          <w:tcPr>
            <w:tcW w:w="2976" w:type="dxa"/>
            <w:vAlign w:val="center"/>
          </w:tcPr>
          <w:p w14:paraId="3E8A8D59" w14:textId="77777777" w:rsidR="00A77D10" w:rsidRDefault="00000000">
            <w:pPr>
              <w:widowControl w:val="0"/>
              <w:jc w:val="center"/>
              <w:rPr>
                <w:rFonts w:eastAsia="宋体"/>
                <w:kern w:val="2"/>
                <w:sz w:val="21"/>
                <w:szCs w:val="21"/>
              </w:rPr>
            </w:pPr>
            <w:r>
              <w:rPr>
                <w:rFonts w:eastAsia="宋体"/>
                <w:kern w:val="2"/>
                <w:sz w:val="21"/>
                <w:szCs w:val="21"/>
              </w:rPr>
              <w:t>相互关系</w:t>
            </w:r>
          </w:p>
        </w:tc>
      </w:tr>
      <w:tr w:rsidR="00A77D10" w14:paraId="7079D440" w14:textId="77777777">
        <w:trPr>
          <w:trHeight w:val="430"/>
          <w:jc w:val="center"/>
        </w:trPr>
        <w:tc>
          <w:tcPr>
            <w:tcW w:w="950" w:type="dxa"/>
            <w:vAlign w:val="center"/>
          </w:tcPr>
          <w:p w14:paraId="6FA6C27F" w14:textId="77777777" w:rsidR="00A77D10" w:rsidRDefault="00000000">
            <w:pPr>
              <w:widowControl w:val="0"/>
              <w:jc w:val="center"/>
              <w:rPr>
                <w:rFonts w:eastAsia="宋体"/>
                <w:kern w:val="2"/>
                <w:sz w:val="21"/>
                <w:szCs w:val="21"/>
              </w:rPr>
            </w:pPr>
            <w:r>
              <w:rPr>
                <w:rFonts w:eastAsia="宋体"/>
                <w:kern w:val="2"/>
                <w:sz w:val="21"/>
                <w:szCs w:val="21"/>
              </w:rPr>
              <w:t>1</w:t>
            </w:r>
          </w:p>
        </w:tc>
        <w:tc>
          <w:tcPr>
            <w:tcW w:w="4574" w:type="dxa"/>
            <w:vAlign w:val="center"/>
          </w:tcPr>
          <w:p w14:paraId="6B807E24" w14:textId="77777777" w:rsidR="00A77D10" w:rsidRDefault="00A77D10">
            <w:pPr>
              <w:widowControl w:val="0"/>
              <w:jc w:val="center"/>
              <w:rPr>
                <w:rFonts w:eastAsia="宋体"/>
                <w:kern w:val="2"/>
                <w:sz w:val="21"/>
                <w:szCs w:val="21"/>
              </w:rPr>
            </w:pPr>
          </w:p>
        </w:tc>
        <w:tc>
          <w:tcPr>
            <w:tcW w:w="2976" w:type="dxa"/>
            <w:vAlign w:val="center"/>
          </w:tcPr>
          <w:p w14:paraId="3B741C98" w14:textId="77777777" w:rsidR="00A77D10" w:rsidRDefault="00A77D10">
            <w:pPr>
              <w:widowControl w:val="0"/>
              <w:jc w:val="center"/>
              <w:rPr>
                <w:rFonts w:eastAsia="宋体"/>
                <w:kern w:val="2"/>
                <w:sz w:val="21"/>
                <w:szCs w:val="21"/>
              </w:rPr>
            </w:pPr>
          </w:p>
        </w:tc>
      </w:tr>
      <w:tr w:rsidR="00A77D10" w14:paraId="02F6845F" w14:textId="77777777">
        <w:trPr>
          <w:trHeight w:val="430"/>
          <w:jc w:val="center"/>
        </w:trPr>
        <w:tc>
          <w:tcPr>
            <w:tcW w:w="950" w:type="dxa"/>
            <w:vAlign w:val="center"/>
          </w:tcPr>
          <w:p w14:paraId="0CD07DB6" w14:textId="77777777" w:rsidR="00A77D10" w:rsidRDefault="00000000">
            <w:pPr>
              <w:widowControl w:val="0"/>
              <w:jc w:val="center"/>
              <w:rPr>
                <w:rFonts w:eastAsia="宋体"/>
                <w:kern w:val="2"/>
                <w:sz w:val="21"/>
                <w:szCs w:val="21"/>
              </w:rPr>
            </w:pPr>
            <w:r>
              <w:rPr>
                <w:rFonts w:eastAsia="宋体"/>
                <w:kern w:val="2"/>
                <w:sz w:val="21"/>
                <w:szCs w:val="21"/>
              </w:rPr>
              <w:t>2</w:t>
            </w:r>
          </w:p>
        </w:tc>
        <w:tc>
          <w:tcPr>
            <w:tcW w:w="4574" w:type="dxa"/>
            <w:vAlign w:val="center"/>
          </w:tcPr>
          <w:p w14:paraId="35735628" w14:textId="77777777" w:rsidR="00A77D10" w:rsidRDefault="00A77D10">
            <w:pPr>
              <w:widowControl w:val="0"/>
              <w:jc w:val="center"/>
              <w:rPr>
                <w:rFonts w:eastAsia="宋体"/>
                <w:kern w:val="2"/>
                <w:sz w:val="21"/>
                <w:szCs w:val="21"/>
              </w:rPr>
            </w:pPr>
          </w:p>
        </w:tc>
        <w:tc>
          <w:tcPr>
            <w:tcW w:w="2976" w:type="dxa"/>
            <w:vAlign w:val="center"/>
          </w:tcPr>
          <w:p w14:paraId="24BD085C" w14:textId="77777777" w:rsidR="00A77D10" w:rsidRDefault="00A77D10">
            <w:pPr>
              <w:widowControl w:val="0"/>
              <w:jc w:val="center"/>
              <w:rPr>
                <w:rFonts w:eastAsia="宋体"/>
                <w:kern w:val="2"/>
                <w:sz w:val="21"/>
                <w:szCs w:val="21"/>
              </w:rPr>
            </w:pPr>
          </w:p>
        </w:tc>
      </w:tr>
      <w:tr w:rsidR="00A77D10" w14:paraId="312907BF" w14:textId="77777777">
        <w:trPr>
          <w:trHeight w:val="430"/>
          <w:jc w:val="center"/>
        </w:trPr>
        <w:tc>
          <w:tcPr>
            <w:tcW w:w="950" w:type="dxa"/>
            <w:vAlign w:val="center"/>
          </w:tcPr>
          <w:p w14:paraId="4640E6E9" w14:textId="77777777" w:rsidR="00A77D10" w:rsidRDefault="00000000">
            <w:pPr>
              <w:widowControl w:val="0"/>
              <w:jc w:val="center"/>
              <w:rPr>
                <w:rFonts w:eastAsia="宋体"/>
                <w:kern w:val="2"/>
                <w:sz w:val="21"/>
                <w:szCs w:val="21"/>
              </w:rPr>
            </w:pPr>
            <w:r>
              <w:rPr>
                <w:rFonts w:eastAsia="宋体"/>
                <w:kern w:val="2"/>
                <w:sz w:val="21"/>
                <w:szCs w:val="21"/>
              </w:rPr>
              <w:t>…</w:t>
            </w:r>
          </w:p>
        </w:tc>
        <w:tc>
          <w:tcPr>
            <w:tcW w:w="4574" w:type="dxa"/>
            <w:vAlign w:val="center"/>
          </w:tcPr>
          <w:p w14:paraId="42E74D8A" w14:textId="77777777" w:rsidR="00A77D10" w:rsidRDefault="00A77D10">
            <w:pPr>
              <w:widowControl w:val="0"/>
              <w:jc w:val="center"/>
              <w:rPr>
                <w:rFonts w:eastAsia="宋体"/>
                <w:kern w:val="2"/>
                <w:sz w:val="21"/>
                <w:szCs w:val="21"/>
              </w:rPr>
            </w:pPr>
          </w:p>
        </w:tc>
        <w:tc>
          <w:tcPr>
            <w:tcW w:w="2976" w:type="dxa"/>
            <w:vAlign w:val="center"/>
          </w:tcPr>
          <w:p w14:paraId="3E969042" w14:textId="77777777" w:rsidR="00A77D10" w:rsidRDefault="00A77D10">
            <w:pPr>
              <w:widowControl w:val="0"/>
              <w:jc w:val="center"/>
              <w:rPr>
                <w:rFonts w:eastAsia="宋体"/>
                <w:kern w:val="2"/>
                <w:sz w:val="21"/>
                <w:szCs w:val="21"/>
              </w:rPr>
            </w:pPr>
          </w:p>
        </w:tc>
      </w:tr>
    </w:tbl>
    <w:p w14:paraId="0E1B0714" w14:textId="77777777" w:rsidR="00A77D10" w:rsidRDefault="00A77D10">
      <w:pPr>
        <w:widowControl w:val="0"/>
        <w:rPr>
          <w:rFonts w:eastAsia="宋体"/>
          <w:kern w:val="2"/>
          <w:sz w:val="21"/>
          <w:szCs w:val="21"/>
        </w:rPr>
      </w:pPr>
    </w:p>
    <w:p w14:paraId="3DEB31D4" w14:textId="77777777" w:rsidR="00A77D10" w:rsidRDefault="00000000">
      <w:pPr>
        <w:widowControl w:val="0"/>
        <w:ind w:firstLineChars="200" w:firstLine="420"/>
        <w:rPr>
          <w:rFonts w:eastAsia="宋体"/>
          <w:kern w:val="2"/>
          <w:sz w:val="21"/>
          <w:szCs w:val="21"/>
        </w:rPr>
      </w:pPr>
      <w:r>
        <w:rPr>
          <w:rFonts w:eastAsia="宋体"/>
          <w:kern w:val="2"/>
          <w:sz w:val="21"/>
          <w:szCs w:val="21"/>
        </w:rPr>
        <w:t>上述声明真实有效，否则我方负全部责任。</w:t>
      </w:r>
    </w:p>
    <w:p w14:paraId="02E36843" w14:textId="77777777" w:rsidR="00A77D10" w:rsidRDefault="00A77D10">
      <w:pPr>
        <w:widowControl w:val="0"/>
        <w:spacing w:line="360" w:lineRule="auto"/>
        <w:rPr>
          <w:rFonts w:eastAsia="宋体"/>
          <w:kern w:val="2"/>
          <w:sz w:val="21"/>
          <w:szCs w:val="21"/>
        </w:rPr>
      </w:pPr>
    </w:p>
    <w:p w14:paraId="69238870" w14:textId="77777777" w:rsidR="00A77D10" w:rsidRDefault="00A77D10">
      <w:pPr>
        <w:widowControl w:val="0"/>
        <w:spacing w:line="360" w:lineRule="auto"/>
        <w:rPr>
          <w:rFonts w:eastAsia="宋体"/>
          <w:kern w:val="2"/>
          <w:sz w:val="21"/>
          <w:szCs w:val="21"/>
        </w:rPr>
      </w:pPr>
    </w:p>
    <w:p w14:paraId="13361014" w14:textId="77777777" w:rsidR="00A77D10" w:rsidRDefault="00000000">
      <w:pPr>
        <w:widowControl w:val="0"/>
        <w:autoSpaceDE w:val="0"/>
        <w:autoSpaceDN w:val="0"/>
        <w:adjustRightInd w:val="0"/>
        <w:snapToGrid w:val="0"/>
        <w:spacing w:before="25" w:after="25" w:line="360" w:lineRule="auto"/>
        <w:jc w:val="right"/>
        <w:rPr>
          <w:rFonts w:eastAsia="宋体"/>
          <w:kern w:val="2"/>
          <w:sz w:val="21"/>
          <w:szCs w:val="21"/>
          <w:lang w:val="zh-CN"/>
        </w:rPr>
      </w:pPr>
      <w:r>
        <w:rPr>
          <w:rFonts w:eastAsia="宋体" w:hint="eastAsia"/>
          <w:kern w:val="2"/>
          <w:sz w:val="21"/>
          <w:szCs w:val="21"/>
        </w:rPr>
        <w:t>供应商</w:t>
      </w:r>
      <w:r>
        <w:rPr>
          <w:rFonts w:eastAsia="宋体"/>
          <w:kern w:val="2"/>
          <w:sz w:val="21"/>
          <w:szCs w:val="21"/>
        </w:rPr>
        <w:t>名称（加盖公章）</w:t>
      </w:r>
      <w:r>
        <w:rPr>
          <w:rFonts w:eastAsia="宋体"/>
          <w:kern w:val="2"/>
          <w:sz w:val="21"/>
          <w:szCs w:val="21"/>
          <w:lang w:val="zh-CN"/>
        </w:rPr>
        <w:t>：</w:t>
      </w:r>
      <w:r>
        <w:rPr>
          <w:rFonts w:eastAsia="宋体"/>
          <w:kern w:val="2"/>
          <w:sz w:val="21"/>
          <w:szCs w:val="21"/>
          <w:lang w:val="zh-CN"/>
        </w:rPr>
        <w:t xml:space="preserve">    ____________</w:t>
      </w:r>
    </w:p>
    <w:p w14:paraId="1C137C26" w14:textId="77777777" w:rsidR="00A77D10" w:rsidRDefault="00000000">
      <w:pPr>
        <w:widowControl w:val="0"/>
        <w:spacing w:line="360" w:lineRule="auto"/>
        <w:ind w:right="360" w:firstLine="480"/>
        <w:jc w:val="right"/>
        <w:rPr>
          <w:rFonts w:eastAsia="宋体"/>
          <w:kern w:val="2"/>
          <w:sz w:val="21"/>
          <w:szCs w:val="21"/>
        </w:rPr>
      </w:pPr>
      <w:r>
        <w:rPr>
          <w:rFonts w:eastAsia="宋体"/>
          <w:kern w:val="2"/>
          <w:sz w:val="21"/>
          <w:szCs w:val="21"/>
        </w:rPr>
        <w:t>日期：</w:t>
      </w:r>
      <w:r>
        <w:rPr>
          <w:rFonts w:eastAsia="宋体"/>
          <w:kern w:val="2"/>
          <w:sz w:val="21"/>
          <w:szCs w:val="21"/>
        </w:rPr>
        <w:t>_____</w:t>
      </w:r>
      <w:r>
        <w:rPr>
          <w:rFonts w:eastAsia="宋体"/>
          <w:kern w:val="2"/>
          <w:sz w:val="21"/>
          <w:szCs w:val="21"/>
        </w:rPr>
        <w:t>年</w:t>
      </w:r>
      <w:r>
        <w:rPr>
          <w:rFonts w:eastAsia="宋体"/>
          <w:kern w:val="2"/>
          <w:sz w:val="21"/>
          <w:szCs w:val="21"/>
        </w:rPr>
        <w:t>______</w:t>
      </w:r>
      <w:r>
        <w:rPr>
          <w:rFonts w:eastAsia="宋体"/>
          <w:kern w:val="2"/>
          <w:sz w:val="21"/>
          <w:szCs w:val="21"/>
        </w:rPr>
        <w:t>月</w:t>
      </w:r>
      <w:r>
        <w:rPr>
          <w:rFonts w:eastAsia="宋体"/>
          <w:kern w:val="2"/>
          <w:sz w:val="21"/>
          <w:szCs w:val="21"/>
        </w:rPr>
        <w:t>______</w:t>
      </w:r>
      <w:r>
        <w:rPr>
          <w:rFonts w:eastAsia="宋体"/>
          <w:kern w:val="2"/>
          <w:sz w:val="21"/>
          <w:szCs w:val="21"/>
        </w:rPr>
        <w:t>日</w:t>
      </w:r>
      <w:r>
        <w:rPr>
          <w:rFonts w:eastAsia="宋体"/>
          <w:kern w:val="2"/>
          <w:sz w:val="21"/>
          <w:szCs w:val="21"/>
        </w:rPr>
        <w:t xml:space="preserve">   </w:t>
      </w:r>
    </w:p>
    <w:p w14:paraId="328E9014" w14:textId="77777777" w:rsidR="00A77D10" w:rsidRDefault="00A77D10">
      <w:pPr>
        <w:widowControl w:val="0"/>
        <w:spacing w:line="360" w:lineRule="auto"/>
        <w:rPr>
          <w:rFonts w:eastAsia="宋体"/>
          <w:kern w:val="2"/>
          <w:sz w:val="21"/>
          <w:szCs w:val="21"/>
        </w:rPr>
      </w:pPr>
    </w:p>
    <w:p w14:paraId="223A13AD" w14:textId="77777777" w:rsidR="00A77D10" w:rsidRDefault="00000000">
      <w:pPr>
        <w:widowControl w:val="0"/>
        <w:spacing w:line="360" w:lineRule="auto"/>
        <w:rPr>
          <w:rFonts w:eastAsia="宋体"/>
          <w:kern w:val="2"/>
          <w:sz w:val="21"/>
        </w:rPr>
      </w:pPr>
      <w:r>
        <w:rPr>
          <w:rFonts w:eastAsia="宋体"/>
          <w:kern w:val="2"/>
          <w:sz w:val="21"/>
          <w:szCs w:val="21"/>
        </w:rPr>
        <w:t>说明：一旦发现</w:t>
      </w:r>
      <w:r>
        <w:rPr>
          <w:rFonts w:eastAsia="宋体" w:hint="eastAsia"/>
          <w:kern w:val="2"/>
          <w:sz w:val="21"/>
          <w:szCs w:val="21"/>
        </w:rPr>
        <w:t>供应商</w:t>
      </w:r>
      <w:r>
        <w:rPr>
          <w:rFonts w:eastAsia="宋体"/>
          <w:kern w:val="2"/>
          <w:sz w:val="21"/>
          <w:szCs w:val="21"/>
        </w:rPr>
        <w:t>提供的声明函不实，按提供虚假材料处理</w:t>
      </w:r>
      <w:r>
        <w:rPr>
          <w:rFonts w:eastAsia="宋体" w:hint="eastAsia"/>
          <w:kern w:val="2"/>
          <w:sz w:val="21"/>
          <w:szCs w:val="21"/>
        </w:rPr>
        <w:t>，采购人有权拒签合同</w:t>
      </w:r>
      <w:r>
        <w:rPr>
          <w:rFonts w:eastAsia="宋体"/>
          <w:kern w:val="2"/>
          <w:sz w:val="21"/>
          <w:szCs w:val="21"/>
        </w:rPr>
        <w:t>。</w:t>
      </w:r>
      <w:r>
        <w:rPr>
          <w:rFonts w:eastAsia="宋体" w:hint="eastAsia"/>
          <w:kern w:val="2"/>
          <w:sz w:val="21"/>
          <w:szCs w:val="21"/>
        </w:rPr>
        <w:t>如合同已履行，给采购人造成损失的，供应商还应承担相应责任。</w:t>
      </w:r>
    </w:p>
    <w:p w14:paraId="2911A778" w14:textId="77777777" w:rsidR="00A77D10" w:rsidRDefault="00A77D10"/>
    <w:p w14:paraId="25527558" w14:textId="77777777" w:rsidR="00A77D10" w:rsidRDefault="00000000">
      <w:pPr>
        <w:spacing w:line="360" w:lineRule="auto"/>
        <w:ind w:firstLine="480"/>
      </w:pPr>
      <w:r>
        <w:t xml:space="preserve"> </w:t>
      </w:r>
    </w:p>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14:paraId="676C8722" w14:textId="77777777" w:rsidR="00A77D10" w:rsidRDefault="00000000">
      <w:pPr>
        <w:pStyle w:val="a"/>
        <w:keepNext/>
        <w:numPr>
          <w:ilvl w:val="0"/>
          <w:numId w:val="0"/>
        </w:numPr>
        <w:outlineLvl w:val="1"/>
        <w:rPr>
          <w:rFonts w:hint="default"/>
          <w:color w:val="auto"/>
        </w:rPr>
      </w:pPr>
      <w:r>
        <w:rPr>
          <w:rFonts w:ascii="宋体" w:hAnsi="宋体"/>
        </w:rPr>
        <w:br w:type="page"/>
      </w:r>
      <w:bookmarkStart w:id="1408" w:name="_Toc503181118"/>
      <w:r>
        <w:rPr>
          <w:color w:val="auto"/>
        </w:rPr>
        <w:lastRenderedPageBreak/>
        <w:t>附件5：技术条款响应/偏离表格式（格式）</w:t>
      </w:r>
    </w:p>
    <w:p w14:paraId="49891F35" w14:textId="77777777" w:rsidR="00A77D10" w:rsidRDefault="00A77D10">
      <w:pPr>
        <w:spacing w:line="580" w:lineRule="exact"/>
        <w:jc w:val="center"/>
        <w:rPr>
          <w:rFonts w:ascii="宋体" w:hAnsi="宋体"/>
        </w:rPr>
      </w:pPr>
    </w:p>
    <w:p w14:paraId="2C7F17C3" w14:textId="77777777" w:rsidR="00A77D10" w:rsidRDefault="00000000">
      <w:pPr>
        <w:spacing w:line="580" w:lineRule="exact"/>
        <w:jc w:val="center"/>
        <w:rPr>
          <w:rFonts w:ascii="宋体" w:eastAsia="宋体" w:hAnsi="宋体" w:cs="宋体"/>
          <w:b/>
          <w:sz w:val="28"/>
        </w:rPr>
      </w:pPr>
      <w:bookmarkStart w:id="1409" w:name="_Toc441323285"/>
      <w:bookmarkStart w:id="1410" w:name="_Toc20712"/>
      <w:bookmarkStart w:id="1411" w:name="_Toc351378597"/>
      <w:bookmarkStart w:id="1412" w:name="_Toc455776621"/>
      <w:bookmarkStart w:id="1413" w:name="_Toc436658713"/>
      <w:bookmarkStart w:id="1414" w:name="_Toc19302"/>
      <w:bookmarkStart w:id="1415" w:name="_Toc503181123"/>
      <w:bookmarkStart w:id="1416" w:name="_Toc27909"/>
      <w:bookmarkEnd w:id="1408"/>
      <w:r>
        <w:rPr>
          <w:rFonts w:ascii="宋体" w:eastAsia="宋体" w:hAnsi="宋体" w:cs="宋体" w:hint="eastAsia"/>
          <w:b/>
          <w:sz w:val="28"/>
        </w:rPr>
        <w:t>技术条款响应/偏离表格式</w:t>
      </w:r>
    </w:p>
    <w:bookmarkEnd w:id="1409"/>
    <w:bookmarkEnd w:id="1410"/>
    <w:bookmarkEnd w:id="1411"/>
    <w:bookmarkEnd w:id="1412"/>
    <w:bookmarkEnd w:id="1413"/>
    <w:bookmarkEnd w:id="1414"/>
    <w:bookmarkEnd w:id="1415"/>
    <w:bookmarkEnd w:id="1416"/>
    <w:p w14:paraId="22BF4FB6" w14:textId="77777777" w:rsidR="00A77D10" w:rsidRDefault="00000000">
      <w:pPr>
        <w:pStyle w:val="af6"/>
        <w:spacing w:line="580" w:lineRule="exact"/>
        <w:jc w:val="left"/>
        <w:rPr>
          <w:rFonts w:eastAsia="宋体" w:cs="宋体"/>
          <w:sz w:val="24"/>
          <w:szCs w:val="24"/>
        </w:rPr>
      </w:pPr>
      <w:r>
        <w:rPr>
          <w:rFonts w:eastAsia="宋体" w:cs="宋体" w:hint="eastAsia"/>
          <w:sz w:val="24"/>
          <w:szCs w:val="24"/>
        </w:rPr>
        <w:t>项目名称：北京体育大学学生公寓用电智能管理系统维保服务项目</w:t>
      </w:r>
    </w:p>
    <w:tbl>
      <w:tblPr>
        <w:tblW w:w="5000" w:type="pct"/>
        <w:tblCellMar>
          <w:left w:w="10" w:type="dxa"/>
          <w:right w:w="10" w:type="dxa"/>
        </w:tblCellMar>
        <w:tblLook w:val="0000" w:firstRow="0" w:lastRow="0" w:firstColumn="0" w:lastColumn="0" w:noHBand="0" w:noVBand="0"/>
      </w:tblPr>
      <w:tblGrid>
        <w:gridCol w:w="891"/>
        <w:gridCol w:w="1937"/>
        <w:gridCol w:w="2396"/>
        <w:gridCol w:w="2063"/>
        <w:gridCol w:w="1179"/>
        <w:gridCol w:w="936"/>
      </w:tblGrid>
      <w:tr w:rsidR="007A5261" w:rsidRPr="00320062" w14:paraId="1082C7BC" w14:textId="77777777" w:rsidTr="000B5954">
        <w:trPr>
          <w:trHeight w:val="1481"/>
        </w:trPr>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02E30" w14:textId="77777777" w:rsidR="007A5261" w:rsidRPr="00320062" w:rsidRDefault="007A5261" w:rsidP="000B5954">
            <w:pPr>
              <w:adjustRightInd w:val="0"/>
              <w:snapToGrid w:val="0"/>
              <w:spacing w:line="360" w:lineRule="auto"/>
              <w:ind w:firstLine="571"/>
              <w:rPr>
                <w:rFonts w:ascii="仿宋_GB2312" w:eastAsia="仿宋_GB2312" w:hAnsi="仿宋_GB2312"/>
                <w:b/>
                <w:color w:val="000000"/>
              </w:rPr>
            </w:pPr>
            <w:r w:rsidRPr="00320062">
              <w:rPr>
                <w:rFonts w:ascii="仿宋_GB2312" w:eastAsia="仿宋_GB2312" w:hAnsi="仿宋_GB2312"/>
                <w:b/>
                <w:color w:val="000000"/>
              </w:rPr>
              <w:t>对本</w:t>
            </w:r>
            <w:r w:rsidRPr="00320062">
              <w:rPr>
                <w:rFonts w:ascii="仿宋_GB2312" w:eastAsia="仿宋_GB2312" w:hAnsi="仿宋_GB2312" w:hint="eastAsia"/>
                <w:b/>
                <w:color w:val="000000"/>
              </w:rPr>
              <w:t>项目</w:t>
            </w:r>
            <w:r>
              <w:rPr>
                <w:rFonts w:ascii="仿宋_GB2312" w:eastAsia="仿宋_GB2312" w:hAnsi="仿宋_GB2312" w:hint="eastAsia"/>
                <w:b/>
                <w:color w:val="000000"/>
              </w:rPr>
              <w:t>技术</w:t>
            </w:r>
            <w:r w:rsidRPr="00320062">
              <w:rPr>
                <w:rFonts w:ascii="仿宋_GB2312" w:eastAsia="仿宋_GB2312" w:hAnsi="仿宋_GB2312"/>
                <w:b/>
                <w:color w:val="000000"/>
              </w:rPr>
              <w:t>条款的偏离情况（请进行勾选）：</w:t>
            </w:r>
          </w:p>
          <w:p w14:paraId="1458C600" w14:textId="77777777" w:rsidR="007A5261" w:rsidRPr="00320062" w:rsidRDefault="007A5261" w:rsidP="000B5954">
            <w:pPr>
              <w:adjustRightInd w:val="0"/>
              <w:snapToGrid w:val="0"/>
              <w:spacing w:line="360" w:lineRule="auto"/>
              <w:ind w:firstLine="571"/>
              <w:rPr>
                <w:rFonts w:ascii="仿宋_GB2312" w:eastAsia="仿宋_GB2312" w:hAnsi="仿宋_GB2312"/>
                <w:color w:val="000000"/>
              </w:rPr>
            </w:pPr>
            <w:r w:rsidRPr="00320062">
              <w:rPr>
                <w:rFonts w:ascii="仿宋_GB2312" w:eastAsia="仿宋_GB2312" w:hAnsi="仿宋_GB2312"/>
                <w:b/>
                <w:color w:val="000000"/>
              </w:rPr>
              <w:sym w:font="Wingdings 2" w:char="00A3"/>
            </w:r>
            <w:r w:rsidRPr="00320062">
              <w:rPr>
                <w:rFonts w:ascii="仿宋_GB2312" w:eastAsia="仿宋_GB2312" w:hAnsi="仿宋_GB2312"/>
                <w:b/>
                <w:color w:val="000000"/>
              </w:rPr>
              <w:t>无偏离</w:t>
            </w:r>
            <w:r w:rsidRPr="00320062">
              <w:rPr>
                <w:rFonts w:ascii="仿宋_GB2312" w:eastAsia="仿宋_GB2312" w:hAnsi="仿宋_GB2312"/>
                <w:color w:val="000000"/>
              </w:rPr>
              <w:t>（</w:t>
            </w:r>
            <w:r w:rsidRPr="00320062">
              <w:rPr>
                <w:rFonts w:ascii="仿宋_GB2312" w:eastAsia="仿宋_GB2312" w:hAnsi="仿宋_GB2312"/>
                <w:color w:val="000000"/>
                <w:szCs w:val="21"/>
              </w:rPr>
              <w:t>如无偏离，仅勾选无偏离即可</w:t>
            </w:r>
            <w:r w:rsidRPr="00320062">
              <w:rPr>
                <w:rFonts w:ascii="仿宋_GB2312" w:eastAsia="仿宋_GB2312" w:hAnsi="仿宋_GB2312"/>
                <w:color w:val="000000"/>
              </w:rPr>
              <w:t>）</w:t>
            </w:r>
          </w:p>
          <w:p w14:paraId="2CB0AA52" w14:textId="77777777" w:rsidR="007A5261" w:rsidRPr="00320062" w:rsidRDefault="007A5261" w:rsidP="000B5954">
            <w:pPr>
              <w:adjustRightInd w:val="0"/>
              <w:snapToGrid w:val="0"/>
              <w:spacing w:line="360" w:lineRule="auto"/>
              <w:ind w:firstLine="571"/>
              <w:rPr>
                <w:rFonts w:ascii="仿宋_GB2312" w:eastAsia="仿宋_GB2312" w:hAnsi="仿宋_GB2312" w:cs="宋体"/>
                <w:color w:val="000000"/>
              </w:rPr>
            </w:pPr>
            <w:r w:rsidRPr="00320062">
              <w:rPr>
                <w:rFonts w:ascii="仿宋_GB2312" w:eastAsia="仿宋_GB2312" w:hAnsi="仿宋_GB2312"/>
                <w:b/>
                <w:color w:val="000000"/>
              </w:rPr>
              <w:sym w:font="Wingdings 2" w:char="00A3"/>
            </w:r>
            <w:r w:rsidRPr="00320062">
              <w:rPr>
                <w:rFonts w:ascii="仿宋_GB2312" w:eastAsia="仿宋_GB2312" w:hAnsi="仿宋_GB2312"/>
                <w:b/>
                <w:color w:val="000000"/>
              </w:rPr>
              <w:t>有偏离</w:t>
            </w:r>
            <w:r w:rsidRPr="00320062">
              <w:rPr>
                <w:rFonts w:ascii="仿宋_GB2312" w:eastAsia="仿宋_GB2312" w:hAnsi="仿宋_GB2312"/>
                <w:color w:val="000000"/>
              </w:rPr>
              <w:t>（</w:t>
            </w:r>
            <w:r w:rsidRPr="00320062">
              <w:rPr>
                <w:rFonts w:ascii="仿宋_GB2312" w:eastAsia="仿宋_GB2312" w:hAnsi="仿宋_GB2312"/>
                <w:color w:val="000000"/>
                <w:szCs w:val="21"/>
              </w:rPr>
              <w:t>如有偏离，</w:t>
            </w:r>
            <w:r w:rsidRPr="00320062">
              <w:rPr>
                <w:rFonts w:ascii="仿宋_GB2312" w:eastAsia="仿宋_GB2312" w:hAnsi="仿宋_GB2312"/>
                <w:color w:val="000000"/>
              </w:rPr>
              <w:t>则</w:t>
            </w:r>
            <w:r w:rsidRPr="00320062">
              <w:rPr>
                <w:rFonts w:ascii="仿宋_GB2312" w:eastAsia="仿宋_GB2312" w:hAnsi="仿宋_GB2312" w:hint="eastAsia"/>
                <w:color w:val="000000"/>
              </w:rPr>
              <w:t>应</w:t>
            </w:r>
            <w:r w:rsidRPr="00320062">
              <w:rPr>
                <w:rFonts w:ascii="仿宋_GB2312" w:eastAsia="仿宋_GB2312" w:hAnsi="仿宋_GB2312"/>
                <w:color w:val="000000"/>
              </w:rPr>
              <w:t>在本表中对偏离项逐一列明）</w:t>
            </w:r>
          </w:p>
        </w:tc>
      </w:tr>
      <w:tr w:rsidR="007A5261" w:rsidRPr="00320062" w14:paraId="37DB936C"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536C4"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 xml:space="preserve"> 序号</w:t>
            </w: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2AAEA"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比选文件</w:t>
            </w:r>
          </w:p>
          <w:p w14:paraId="17E37ED8"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条款号</w:t>
            </w: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5E1EA"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比选文件的</w:t>
            </w:r>
          </w:p>
          <w:p w14:paraId="64387F62"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Pr>
                <w:rFonts w:ascii="仿宋_GB2312" w:eastAsia="仿宋_GB2312" w:hAnsi="仿宋_GB2312" w:cs="宋体" w:hint="eastAsia"/>
                <w:color w:val="000000"/>
                <w:sz w:val="24"/>
                <w:szCs w:val="24"/>
              </w:rPr>
              <w:t>商务</w:t>
            </w:r>
            <w:r w:rsidRPr="00320062">
              <w:rPr>
                <w:rFonts w:ascii="仿宋_GB2312" w:eastAsia="仿宋_GB2312" w:hAnsi="仿宋_GB2312" w:cs="宋体" w:hint="eastAsia"/>
                <w:color w:val="000000"/>
                <w:sz w:val="24"/>
                <w:szCs w:val="24"/>
              </w:rPr>
              <w:t>条款</w:t>
            </w: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BC756"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响应文件的</w:t>
            </w:r>
          </w:p>
          <w:p w14:paraId="359B2E4C"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Pr>
                <w:rFonts w:ascii="仿宋_GB2312" w:eastAsia="仿宋_GB2312" w:hAnsi="仿宋_GB2312" w:cs="宋体" w:hint="eastAsia"/>
                <w:color w:val="000000"/>
                <w:sz w:val="24"/>
                <w:szCs w:val="24"/>
              </w:rPr>
              <w:t>商务</w:t>
            </w:r>
            <w:r w:rsidRPr="00320062">
              <w:rPr>
                <w:rFonts w:ascii="仿宋_GB2312" w:eastAsia="仿宋_GB2312" w:hAnsi="仿宋_GB2312" w:cs="宋体" w:hint="eastAsia"/>
                <w:color w:val="000000"/>
                <w:sz w:val="24"/>
                <w:szCs w:val="24"/>
              </w:rPr>
              <w:t>条款</w:t>
            </w: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BDD59"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偏离情况</w:t>
            </w: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75A9B"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说明</w:t>
            </w:r>
          </w:p>
        </w:tc>
      </w:tr>
      <w:tr w:rsidR="007A5261" w:rsidRPr="00320062" w14:paraId="42EBEF3A"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36907"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13DB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A2972" w14:textId="77777777" w:rsidR="007A5261" w:rsidRPr="00320062" w:rsidRDefault="007A5261" w:rsidP="000B5954">
            <w:pPr>
              <w:pStyle w:val="af6"/>
              <w:spacing w:line="580" w:lineRule="exact"/>
              <w:ind w:firstLine="560"/>
              <w:jc w:val="center"/>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4AD37" w14:textId="77777777" w:rsidR="007A5261" w:rsidRPr="00320062" w:rsidRDefault="007A5261" w:rsidP="000B5954">
            <w:pPr>
              <w:pStyle w:val="af6"/>
              <w:spacing w:line="580" w:lineRule="exact"/>
              <w:ind w:firstLine="560"/>
              <w:jc w:val="center"/>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5F6AA"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4AFDF"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77A0BFAA"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56F8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406E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A8233"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198A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AD687"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4BCEE"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34F1E92A"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5C85A"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41E9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6E82A"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5748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3BCF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49DA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09AF30C7"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AB8A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A30E3"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24EF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CB6D8"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F5721"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E84F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53B5978E"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EF55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61905"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A7A35"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F0F3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82B5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296F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2AE5D71E"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41406"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12A87"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98318"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6E18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89AF"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9BF8A"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7C982A14"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A6666"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7425A"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954B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4623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81751"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361B5"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bl>
    <w:p w14:paraId="2079CD5E" w14:textId="77777777" w:rsidR="00A77D10" w:rsidRDefault="00A77D10">
      <w:pPr>
        <w:spacing w:before="120" w:after="120" w:line="580" w:lineRule="exact"/>
        <w:rPr>
          <w:rFonts w:ascii="宋体" w:eastAsia="宋体" w:hAnsi="宋体" w:cs="宋体"/>
          <w:color w:val="000000"/>
          <w:u w:val="single"/>
        </w:rPr>
      </w:pPr>
    </w:p>
    <w:p w14:paraId="7BC8592D" w14:textId="77777777" w:rsidR="00A77D10" w:rsidRDefault="00000000">
      <w:pPr>
        <w:pStyle w:val="af6"/>
        <w:spacing w:line="580" w:lineRule="exact"/>
        <w:rPr>
          <w:rFonts w:eastAsia="宋体" w:cs="宋体"/>
          <w:sz w:val="24"/>
          <w:szCs w:val="24"/>
        </w:rPr>
      </w:pPr>
      <w:r>
        <w:rPr>
          <w:rFonts w:eastAsia="宋体" w:cs="宋体" w:hint="eastAsia"/>
          <w:sz w:val="24"/>
          <w:szCs w:val="24"/>
        </w:rPr>
        <w:t>供应商法定代表人或授权代表签字：____________________</w:t>
      </w:r>
    </w:p>
    <w:p w14:paraId="5011FEDE" w14:textId="77777777" w:rsidR="00A77D10" w:rsidRDefault="00000000">
      <w:pPr>
        <w:spacing w:line="580" w:lineRule="exact"/>
        <w:rPr>
          <w:rFonts w:ascii="宋体" w:eastAsia="宋体" w:hAnsi="宋体" w:cs="宋体"/>
          <w:color w:val="000000"/>
          <w:u w:val="single"/>
        </w:rPr>
      </w:pPr>
      <w:r>
        <w:rPr>
          <w:rFonts w:ascii="宋体" w:eastAsia="宋体" w:hAnsi="宋体" w:cs="宋体" w:hint="eastAsia"/>
        </w:rPr>
        <w:t>供应商名称（盖章）：</w:t>
      </w:r>
      <w:r>
        <w:rPr>
          <w:rFonts w:ascii="宋体" w:eastAsia="宋体" w:hAnsi="宋体" w:cs="宋体" w:hint="eastAsia"/>
          <w:u w:val="single"/>
        </w:rPr>
        <w:tab/>
      </w:r>
      <w:r>
        <w:rPr>
          <w:rFonts w:ascii="宋体" w:eastAsia="宋体" w:hAnsi="宋体" w:cs="宋体" w:hint="eastAsia"/>
          <w:u w:val="single"/>
        </w:rPr>
        <w:tab/>
        <w:t xml:space="preserve">                    </w:t>
      </w:r>
    </w:p>
    <w:p w14:paraId="5D6B7DA9" w14:textId="77777777" w:rsidR="00A77D10" w:rsidRDefault="00000000">
      <w:pPr>
        <w:pStyle w:val="a"/>
        <w:keepNext/>
        <w:numPr>
          <w:ilvl w:val="0"/>
          <w:numId w:val="0"/>
        </w:numPr>
        <w:outlineLvl w:val="1"/>
        <w:rPr>
          <w:rFonts w:hint="default"/>
          <w:color w:val="auto"/>
        </w:rPr>
      </w:pPr>
      <w:r>
        <w:rPr>
          <w:rFonts w:ascii="宋体" w:hAnsi="宋体"/>
        </w:rPr>
        <w:br w:type="page"/>
      </w:r>
      <w:bookmarkStart w:id="1417" w:name="_Toc503181124"/>
      <w:r>
        <w:rPr>
          <w:color w:val="auto"/>
        </w:rPr>
        <w:lastRenderedPageBreak/>
        <w:t>附件6：商务条款响应/偏离表（格式）</w:t>
      </w:r>
    </w:p>
    <w:p w14:paraId="7FC0B5A0" w14:textId="77777777" w:rsidR="00A77D10" w:rsidRDefault="00A77D10">
      <w:pPr>
        <w:spacing w:line="580" w:lineRule="exact"/>
        <w:jc w:val="center"/>
        <w:rPr>
          <w:rFonts w:ascii="宋体" w:hAnsi="宋体"/>
        </w:rPr>
      </w:pPr>
    </w:p>
    <w:bookmarkEnd w:id="1417"/>
    <w:p w14:paraId="1F04B749" w14:textId="77777777" w:rsidR="00A77D10" w:rsidRDefault="00000000">
      <w:pPr>
        <w:spacing w:line="580" w:lineRule="exact"/>
        <w:jc w:val="center"/>
        <w:rPr>
          <w:rFonts w:ascii="宋体" w:eastAsia="宋体" w:hAnsi="宋体" w:cs="宋体"/>
          <w:sz w:val="28"/>
          <w:szCs w:val="28"/>
        </w:rPr>
      </w:pPr>
      <w:r>
        <w:rPr>
          <w:rFonts w:ascii="宋体" w:eastAsia="宋体" w:hAnsi="宋体" w:cs="宋体" w:hint="eastAsia"/>
          <w:b/>
          <w:sz w:val="28"/>
        </w:rPr>
        <w:t>商务条款响应/偏离表（格式）</w:t>
      </w:r>
    </w:p>
    <w:p w14:paraId="12F81E40" w14:textId="77777777" w:rsidR="00A77D10" w:rsidRDefault="00000000">
      <w:pPr>
        <w:pStyle w:val="af6"/>
        <w:spacing w:line="580" w:lineRule="exact"/>
        <w:jc w:val="left"/>
        <w:rPr>
          <w:rFonts w:eastAsia="宋体" w:cs="宋体"/>
        </w:rPr>
      </w:pPr>
      <w:r>
        <w:rPr>
          <w:rFonts w:eastAsia="宋体" w:cs="宋体" w:hint="eastAsia"/>
        </w:rPr>
        <w:t>项目名称：北京体育大学学生公寓用电智能管理系统维保服务项目</w:t>
      </w:r>
    </w:p>
    <w:tbl>
      <w:tblPr>
        <w:tblW w:w="5000" w:type="pct"/>
        <w:tblCellMar>
          <w:left w:w="10" w:type="dxa"/>
          <w:right w:w="10" w:type="dxa"/>
        </w:tblCellMar>
        <w:tblLook w:val="0000" w:firstRow="0" w:lastRow="0" w:firstColumn="0" w:lastColumn="0" w:noHBand="0" w:noVBand="0"/>
      </w:tblPr>
      <w:tblGrid>
        <w:gridCol w:w="891"/>
        <w:gridCol w:w="1937"/>
        <w:gridCol w:w="2396"/>
        <w:gridCol w:w="2063"/>
        <w:gridCol w:w="1179"/>
        <w:gridCol w:w="936"/>
      </w:tblGrid>
      <w:tr w:rsidR="007A5261" w:rsidRPr="00320062" w14:paraId="48A22397" w14:textId="77777777" w:rsidTr="000B5954">
        <w:trPr>
          <w:trHeight w:val="1481"/>
        </w:trPr>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EEEFD" w14:textId="77777777" w:rsidR="007A5261" w:rsidRPr="00320062" w:rsidRDefault="007A5261" w:rsidP="000B5954">
            <w:pPr>
              <w:adjustRightInd w:val="0"/>
              <w:snapToGrid w:val="0"/>
              <w:spacing w:line="360" w:lineRule="auto"/>
              <w:ind w:firstLine="571"/>
              <w:rPr>
                <w:rFonts w:ascii="仿宋_GB2312" w:eastAsia="仿宋_GB2312" w:hAnsi="仿宋_GB2312"/>
                <w:b/>
                <w:color w:val="000000"/>
              </w:rPr>
            </w:pPr>
            <w:r w:rsidRPr="00320062">
              <w:rPr>
                <w:rFonts w:ascii="仿宋_GB2312" w:eastAsia="仿宋_GB2312" w:hAnsi="仿宋_GB2312"/>
                <w:b/>
                <w:color w:val="000000"/>
              </w:rPr>
              <w:t>对本</w:t>
            </w:r>
            <w:r w:rsidRPr="00320062">
              <w:rPr>
                <w:rFonts w:ascii="仿宋_GB2312" w:eastAsia="仿宋_GB2312" w:hAnsi="仿宋_GB2312" w:hint="eastAsia"/>
                <w:b/>
                <w:color w:val="000000"/>
              </w:rPr>
              <w:t>项目</w:t>
            </w:r>
            <w:r>
              <w:rPr>
                <w:rFonts w:ascii="仿宋_GB2312" w:eastAsia="仿宋_GB2312" w:hAnsi="仿宋_GB2312" w:hint="eastAsia"/>
                <w:b/>
                <w:color w:val="000000"/>
              </w:rPr>
              <w:t>商务</w:t>
            </w:r>
            <w:r w:rsidRPr="00320062">
              <w:rPr>
                <w:rFonts w:ascii="仿宋_GB2312" w:eastAsia="仿宋_GB2312" w:hAnsi="仿宋_GB2312"/>
                <w:b/>
                <w:color w:val="000000"/>
              </w:rPr>
              <w:t>条款的偏离情况（请进行勾选）：</w:t>
            </w:r>
          </w:p>
          <w:p w14:paraId="103312B7" w14:textId="77777777" w:rsidR="007A5261" w:rsidRPr="00320062" w:rsidRDefault="007A5261" w:rsidP="000B5954">
            <w:pPr>
              <w:adjustRightInd w:val="0"/>
              <w:snapToGrid w:val="0"/>
              <w:spacing w:line="360" w:lineRule="auto"/>
              <w:ind w:firstLine="571"/>
              <w:rPr>
                <w:rFonts w:ascii="仿宋_GB2312" w:eastAsia="仿宋_GB2312" w:hAnsi="仿宋_GB2312"/>
                <w:color w:val="000000"/>
              </w:rPr>
            </w:pPr>
            <w:r w:rsidRPr="00320062">
              <w:rPr>
                <w:rFonts w:ascii="仿宋_GB2312" w:eastAsia="仿宋_GB2312" w:hAnsi="仿宋_GB2312"/>
                <w:b/>
                <w:color w:val="000000"/>
              </w:rPr>
              <w:sym w:font="Wingdings 2" w:char="00A3"/>
            </w:r>
            <w:r w:rsidRPr="00320062">
              <w:rPr>
                <w:rFonts w:ascii="仿宋_GB2312" w:eastAsia="仿宋_GB2312" w:hAnsi="仿宋_GB2312"/>
                <w:b/>
                <w:color w:val="000000"/>
              </w:rPr>
              <w:t>无偏离</w:t>
            </w:r>
            <w:r w:rsidRPr="00320062">
              <w:rPr>
                <w:rFonts w:ascii="仿宋_GB2312" w:eastAsia="仿宋_GB2312" w:hAnsi="仿宋_GB2312"/>
                <w:color w:val="000000"/>
              </w:rPr>
              <w:t>（</w:t>
            </w:r>
            <w:r w:rsidRPr="00320062">
              <w:rPr>
                <w:rFonts w:ascii="仿宋_GB2312" w:eastAsia="仿宋_GB2312" w:hAnsi="仿宋_GB2312"/>
                <w:color w:val="000000"/>
                <w:szCs w:val="21"/>
              </w:rPr>
              <w:t>如无偏离，仅勾选无偏离即可</w:t>
            </w:r>
            <w:r w:rsidRPr="00320062">
              <w:rPr>
                <w:rFonts w:ascii="仿宋_GB2312" w:eastAsia="仿宋_GB2312" w:hAnsi="仿宋_GB2312"/>
                <w:color w:val="000000"/>
              </w:rPr>
              <w:t>）</w:t>
            </w:r>
          </w:p>
          <w:p w14:paraId="1261AFCE" w14:textId="77777777" w:rsidR="007A5261" w:rsidRPr="00320062" w:rsidRDefault="007A5261" w:rsidP="000B5954">
            <w:pPr>
              <w:adjustRightInd w:val="0"/>
              <w:snapToGrid w:val="0"/>
              <w:spacing w:line="360" w:lineRule="auto"/>
              <w:ind w:firstLine="571"/>
              <w:rPr>
                <w:rFonts w:ascii="仿宋_GB2312" w:eastAsia="仿宋_GB2312" w:hAnsi="仿宋_GB2312" w:cs="宋体"/>
                <w:color w:val="000000"/>
              </w:rPr>
            </w:pPr>
            <w:r w:rsidRPr="00320062">
              <w:rPr>
                <w:rFonts w:ascii="仿宋_GB2312" w:eastAsia="仿宋_GB2312" w:hAnsi="仿宋_GB2312"/>
                <w:b/>
                <w:color w:val="000000"/>
              </w:rPr>
              <w:sym w:font="Wingdings 2" w:char="00A3"/>
            </w:r>
            <w:r w:rsidRPr="00320062">
              <w:rPr>
                <w:rFonts w:ascii="仿宋_GB2312" w:eastAsia="仿宋_GB2312" w:hAnsi="仿宋_GB2312"/>
                <w:b/>
                <w:color w:val="000000"/>
              </w:rPr>
              <w:t>有偏离</w:t>
            </w:r>
            <w:r w:rsidRPr="00320062">
              <w:rPr>
                <w:rFonts w:ascii="仿宋_GB2312" w:eastAsia="仿宋_GB2312" w:hAnsi="仿宋_GB2312"/>
                <w:color w:val="000000"/>
              </w:rPr>
              <w:t>（</w:t>
            </w:r>
            <w:r w:rsidRPr="00320062">
              <w:rPr>
                <w:rFonts w:ascii="仿宋_GB2312" w:eastAsia="仿宋_GB2312" w:hAnsi="仿宋_GB2312"/>
                <w:color w:val="000000"/>
                <w:szCs w:val="21"/>
              </w:rPr>
              <w:t>如有偏离，</w:t>
            </w:r>
            <w:r w:rsidRPr="00320062">
              <w:rPr>
                <w:rFonts w:ascii="仿宋_GB2312" w:eastAsia="仿宋_GB2312" w:hAnsi="仿宋_GB2312"/>
                <w:color w:val="000000"/>
              </w:rPr>
              <w:t>则</w:t>
            </w:r>
            <w:r w:rsidRPr="00320062">
              <w:rPr>
                <w:rFonts w:ascii="仿宋_GB2312" w:eastAsia="仿宋_GB2312" w:hAnsi="仿宋_GB2312" w:hint="eastAsia"/>
                <w:color w:val="000000"/>
              </w:rPr>
              <w:t>应</w:t>
            </w:r>
            <w:r w:rsidRPr="00320062">
              <w:rPr>
                <w:rFonts w:ascii="仿宋_GB2312" w:eastAsia="仿宋_GB2312" w:hAnsi="仿宋_GB2312"/>
                <w:color w:val="000000"/>
              </w:rPr>
              <w:t>在本表中对偏离项逐一列明）</w:t>
            </w:r>
          </w:p>
        </w:tc>
      </w:tr>
      <w:tr w:rsidR="007A5261" w:rsidRPr="00320062" w14:paraId="62728982"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C22B6"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 xml:space="preserve"> 序号</w:t>
            </w: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C6534"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比选文件</w:t>
            </w:r>
          </w:p>
          <w:p w14:paraId="23934180"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条款号</w:t>
            </w: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49B86"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比选文件的</w:t>
            </w:r>
          </w:p>
          <w:p w14:paraId="5A0F3D38"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Pr>
                <w:rFonts w:ascii="仿宋_GB2312" w:eastAsia="仿宋_GB2312" w:hAnsi="仿宋_GB2312" w:cs="宋体" w:hint="eastAsia"/>
                <w:color w:val="000000"/>
                <w:sz w:val="24"/>
                <w:szCs w:val="24"/>
              </w:rPr>
              <w:t>商务</w:t>
            </w:r>
            <w:r w:rsidRPr="00320062">
              <w:rPr>
                <w:rFonts w:ascii="仿宋_GB2312" w:eastAsia="仿宋_GB2312" w:hAnsi="仿宋_GB2312" w:cs="宋体" w:hint="eastAsia"/>
                <w:color w:val="000000"/>
                <w:sz w:val="24"/>
                <w:szCs w:val="24"/>
              </w:rPr>
              <w:t>条款</w:t>
            </w: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C6982"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响应文件的</w:t>
            </w:r>
          </w:p>
          <w:p w14:paraId="125863BD"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Pr>
                <w:rFonts w:ascii="仿宋_GB2312" w:eastAsia="仿宋_GB2312" w:hAnsi="仿宋_GB2312" w:cs="宋体" w:hint="eastAsia"/>
                <w:color w:val="000000"/>
                <w:sz w:val="24"/>
                <w:szCs w:val="24"/>
              </w:rPr>
              <w:t>商务</w:t>
            </w:r>
            <w:r w:rsidRPr="00320062">
              <w:rPr>
                <w:rFonts w:ascii="仿宋_GB2312" w:eastAsia="仿宋_GB2312" w:hAnsi="仿宋_GB2312" w:cs="宋体" w:hint="eastAsia"/>
                <w:color w:val="000000"/>
                <w:sz w:val="24"/>
                <w:szCs w:val="24"/>
              </w:rPr>
              <w:t>条款</w:t>
            </w: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71663"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偏离情况</w:t>
            </w: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2ADCE" w14:textId="77777777" w:rsidR="007A5261" w:rsidRPr="00320062" w:rsidRDefault="007A5261" w:rsidP="000B5954">
            <w:pPr>
              <w:pStyle w:val="af6"/>
              <w:spacing w:before="156"/>
              <w:ind w:firstLine="480"/>
              <w:jc w:val="center"/>
              <w:rPr>
                <w:rFonts w:ascii="仿宋_GB2312" w:eastAsia="仿宋_GB2312" w:hAnsi="仿宋_GB2312" w:cs="宋体"/>
                <w:color w:val="000000"/>
                <w:sz w:val="24"/>
                <w:szCs w:val="24"/>
              </w:rPr>
            </w:pPr>
            <w:r w:rsidRPr="00320062">
              <w:rPr>
                <w:rFonts w:ascii="仿宋_GB2312" w:eastAsia="仿宋_GB2312" w:hAnsi="仿宋_GB2312" w:cs="宋体" w:hint="eastAsia"/>
                <w:color w:val="000000"/>
                <w:sz w:val="24"/>
                <w:szCs w:val="24"/>
              </w:rPr>
              <w:t>说明</w:t>
            </w:r>
          </w:p>
        </w:tc>
      </w:tr>
      <w:tr w:rsidR="007A5261" w:rsidRPr="00320062" w14:paraId="5E1DE2FA"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2199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D909F"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215E2" w14:textId="77777777" w:rsidR="007A5261" w:rsidRPr="00320062" w:rsidRDefault="007A5261" w:rsidP="000B5954">
            <w:pPr>
              <w:pStyle w:val="af6"/>
              <w:spacing w:line="580" w:lineRule="exact"/>
              <w:ind w:firstLine="560"/>
              <w:jc w:val="center"/>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E24B8" w14:textId="77777777" w:rsidR="007A5261" w:rsidRPr="00320062" w:rsidRDefault="007A5261" w:rsidP="000B5954">
            <w:pPr>
              <w:pStyle w:val="af6"/>
              <w:spacing w:line="580" w:lineRule="exact"/>
              <w:ind w:firstLine="560"/>
              <w:jc w:val="center"/>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3615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B014F"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7F724F8C"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9824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73556"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5D46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3053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B9128"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C6959"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71AEC194"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2B45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DE2B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EA61F"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7DCD7"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FD509"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C8533"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6900E843"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5329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3A7C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91321"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FA08B"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EE03E"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D8C00"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5DD20A4A"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B53BD"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86E1A"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4994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8738F"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61516"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3A231"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2CA89552"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1A69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0529C"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DF227"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FA6F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47784"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9E87C"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r w:rsidR="007A5261" w:rsidRPr="00320062" w14:paraId="05489D7B" w14:textId="77777777" w:rsidTr="000B5954">
        <w:trPr>
          <w:trHeight w:val="485"/>
        </w:trPr>
        <w:tc>
          <w:tcPr>
            <w:tcW w:w="4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52E13"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0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56D16"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28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6CB3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11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E0DB6"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6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0E312"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c>
          <w:tcPr>
            <w:tcW w:w="4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0F38" w14:textId="77777777" w:rsidR="007A5261" w:rsidRPr="00320062" w:rsidRDefault="007A5261" w:rsidP="000B5954">
            <w:pPr>
              <w:pStyle w:val="af6"/>
              <w:spacing w:line="580" w:lineRule="exact"/>
              <w:ind w:firstLine="560"/>
              <w:rPr>
                <w:rFonts w:ascii="仿宋_GB2312" w:eastAsia="仿宋_GB2312" w:hAnsi="仿宋_GB2312" w:cs="宋体"/>
                <w:color w:val="000000"/>
                <w:sz w:val="28"/>
                <w:szCs w:val="28"/>
              </w:rPr>
            </w:pPr>
          </w:p>
        </w:tc>
      </w:tr>
    </w:tbl>
    <w:p w14:paraId="5E664AC2" w14:textId="77777777" w:rsidR="007A5261" w:rsidRDefault="007A5261">
      <w:pPr>
        <w:pStyle w:val="af6"/>
        <w:spacing w:line="580" w:lineRule="exact"/>
        <w:jc w:val="left"/>
        <w:rPr>
          <w:rFonts w:eastAsia="宋体" w:cs="宋体"/>
          <w:sz w:val="24"/>
          <w:szCs w:val="24"/>
        </w:rPr>
      </w:pPr>
    </w:p>
    <w:p w14:paraId="19E15EF6" w14:textId="77777777" w:rsidR="00A77D10" w:rsidRDefault="00000000">
      <w:pPr>
        <w:pStyle w:val="af6"/>
        <w:spacing w:line="580" w:lineRule="exact"/>
        <w:rPr>
          <w:rFonts w:eastAsia="宋体" w:cs="宋体"/>
          <w:sz w:val="24"/>
          <w:szCs w:val="24"/>
        </w:rPr>
      </w:pPr>
      <w:r>
        <w:rPr>
          <w:rFonts w:eastAsia="宋体" w:cs="宋体" w:hint="eastAsia"/>
          <w:sz w:val="24"/>
          <w:szCs w:val="24"/>
        </w:rPr>
        <w:t>供应商法定代表人或授权代表签字：____________________________</w:t>
      </w:r>
    </w:p>
    <w:p w14:paraId="7604CE98" w14:textId="77777777" w:rsidR="00A77D10" w:rsidRDefault="00000000">
      <w:pPr>
        <w:spacing w:line="580" w:lineRule="exact"/>
        <w:rPr>
          <w:rFonts w:ascii="宋体" w:eastAsia="宋体" w:hAnsi="宋体" w:cs="宋体"/>
          <w:szCs w:val="21"/>
        </w:rPr>
      </w:pPr>
      <w:r>
        <w:rPr>
          <w:rFonts w:ascii="宋体" w:eastAsia="宋体" w:hAnsi="宋体" w:cs="宋体" w:hint="eastAsia"/>
        </w:rPr>
        <w:t>供应商名称（盖章）：</w:t>
      </w:r>
      <w:r>
        <w:rPr>
          <w:rFonts w:ascii="宋体" w:eastAsia="宋体" w:hAnsi="宋体" w:cs="宋体" w:hint="eastAsia"/>
          <w:u w:val="single"/>
        </w:rPr>
        <w:t xml:space="preserve">                   </w:t>
      </w:r>
      <w:r>
        <w:rPr>
          <w:rFonts w:ascii="宋体" w:eastAsia="宋体" w:hAnsi="宋体" w:cs="宋体" w:hint="eastAsia"/>
          <w:u w:val="single"/>
        </w:rPr>
        <w:tab/>
        <w:t xml:space="preserve">                        </w:t>
      </w:r>
    </w:p>
    <w:sectPr w:rsidR="00A77D10">
      <w:pgSz w:w="11906" w:h="16838"/>
      <w:pgMar w:top="1247" w:right="1247" w:bottom="1247" w:left="1247" w:header="851" w:footer="992"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36BF5" w14:textId="77777777" w:rsidR="00CD3060" w:rsidRDefault="00CD3060">
      <w:r>
        <w:separator/>
      </w:r>
    </w:p>
  </w:endnote>
  <w:endnote w:type="continuationSeparator" w:id="0">
    <w:p w14:paraId="0D79610F" w14:textId="77777777" w:rsidR="00CD3060" w:rsidRDefault="00CD3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DFKai-SB">
    <w:altName w:val="微软雅黑"/>
    <w:panose1 w:val="020B0604020202020204"/>
    <w:charset w:val="88"/>
    <w:family w:val="script"/>
    <w:pitch w:val="default"/>
    <w:sig w:usb0="00000000" w:usb1="00000000"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隶书">
    <w:panose1 w:val="020B0604020202020204"/>
    <w:charset w:val="86"/>
    <w:family w:val="modern"/>
    <w:pitch w:val="default"/>
    <w:sig w:usb0="00000001" w:usb1="080E0000" w:usb2="00000000" w:usb3="00000000" w:csb0="00040000" w:csb1="00000000"/>
  </w:font>
  <w:font w:name="楷体_GB2312">
    <w:altName w:val="楷体"/>
    <w:panose1 w:val="020B0604020202020204"/>
    <w:charset w:val="86"/>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仿宋_GB2312">
    <w:altName w:val="FangSong_GB2312"/>
    <w:panose1 w:val="020B0604020202020204"/>
    <w:charset w:val="86"/>
    <w:family w:val="modern"/>
    <w:pitch w:val="fixed"/>
    <w:sig w:usb0="00000001" w:usb1="080E0000" w:usb2="00000010" w:usb3="00000000" w:csb0="00040001" w:csb1="00000000"/>
  </w:font>
  <w:font w:name="Verdana">
    <w:panose1 w:val="020B0604030504040204"/>
    <w:charset w:val="00"/>
    <w:family w:val="swiss"/>
    <w:pitch w:val="variable"/>
    <w:sig w:usb0="A10006FF" w:usb1="4000205B" w:usb2="00000010" w:usb3="00000000" w:csb0="0000019F" w:csb1="00000000"/>
  </w:font>
  <w:font w:name="全真楷書">
    <w:altName w:val="宋体"/>
    <w:panose1 w:val="020B0604020202020204"/>
    <w:charset w:val="88"/>
    <w:family w:val="auto"/>
    <w:pitch w:val="default"/>
    <w:sig w:usb0="00000000" w:usb1="0000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华文中宋">
    <w:altName w:val="STZhongsong"/>
    <w:panose1 w:val="02010600040101010101"/>
    <w:charset w:val="86"/>
    <w:family w:val="auto"/>
    <w:pitch w:val="variable"/>
    <w:sig w:usb0="00000287" w:usb1="080F0000" w:usb2="00000010" w:usb3="00000000" w:csb0="0004009F" w:csb1="00000000"/>
  </w:font>
  <w:font w:name="Arial Black">
    <w:panose1 w:val="020B0A04020102020204"/>
    <w:charset w:val="00"/>
    <w:family w:val="swiss"/>
    <w:pitch w:val="variable"/>
    <w:sig w:usb0="A00002AF" w:usb1="400078FB" w:usb2="00000000" w:usb3="00000000" w:csb0="0000009F" w:csb1="00000000"/>
  </w:font>
  <w:font w:name="文鼎CS大黑">
    <w:altName w:val="宋体"/>
    <w:panose1 w:val="020B0604020202020204"/>
    <w:charset w:val="86"/>
    <w:family w:val="modern"/>
    <w:pitch w:val="default"/>
    <w:sig w:usb0="00000000" w:usb1="00000000" w:usb2="00000010" w:usb3="00000000" w:csb0="00040000"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仿宋">
    <w:altName w:val="FangSong"/>
    <w:panose1 w:val="02010609060101010101"/>
    <w:charset w:val="86"/>
    <w:family w:val="modern"/>
    <w:pitch w:val="fixed"/>
    <w:sig w:usb0="800002BF" w:usb1="38CF7CFA" w:usb2="00000016" w:usb3="00000000" w:csb0="00040001" w:csb1="00000000"/>
  </w:font>
  <w:font w:name="Wingdings 2">
    <w:panose1 w:val="05020102010507070707"/>
    <w:charset w:val="00"/>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CD15" w14:textId="77777777" w:rsidR="007A5261" w:rsidRDefault="007A5261">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6E94" w14:textId="77777777" w:rsidR="00A77D10" w:rsidRDefault="00000000">
    <w:pPr>
      <w:pStyle w:val="afb"/>
      <w:snapToGrid w:val="0"/>
      <w:spacing w:line="360" w:lineRule="auto"/>
      <w:jc w:val="center"/>
    </w:pPr>
    <w:r>
      <w:rPr>
        <w:noProof/>
        <w:sz w:val="20"/>
      </w:rPr>
      <mc:AlternateContent>
        <mc:Choice Requires="wps">
          <w:drawing>
            <wp:anchor distT="0" distB="0" distL="114300" distR="114300" simplePos="0" relativeHeight="251659264" behindDoc="0" locked="0" layoutInCell="1" allowOverlap="1" wp14:anchorId="376F77A3" wp14:editId="4A4D814E">
              <wp:simplePos x="0" y="0"/>
              <wp:positionH relativeFrom="margin">
                <wp:align>center</wp:align>
              </wp:positionH>
              <wp:positionV relativeFrom="paragraph">
                <wp:posOffset>0</wp:posOffset>
              </wp:positionV>
              <wp:extent cx="114935" cy="196850"/>
              <wp:effectExtent l="0" t="0" r="0" b="0"/>
              <wp:wrapNone/>
              <wp:docPr id="8" name="文本框 9"/>
              <wp:cNvGraphicFramePr/>
              <a:graphic xmlns:a="http://schemas.openxmlformats.org/drawingml/2006/main">
                <a:graphicData uri="http://schemas.microsoft.com/office/word/2010/wordprocessingShape">
                  <wps:wsp>
                    <wps:cNvSpPr txBox="1"/>
                    <wps:spPr>
                      <a:xfrm>
                        <a:off x="0" y="0"/>
                        <a:ext cx="114935" cy="196850"/>
                      </a:xfrm>
                      <a:prstGeom prst="rect">
                        <a:avLst/>
                      </a:prstGeom>
                      <a:noFill/>
                      <a:ln>
                        <a:noFill/>
                      </a:ln>
                      <a:effectLst/>
                    </wps:spPr>
                    <wps:txbx>
                      <w:txbxContent>
                        <w:p w14:paraId="33D16953" w14:textId="77777777" w:rsidR="00A77D10" w:rsidRDefault="00A77D10">
                          <w:pPr>
                            <w:snapToGrid w:val="0"/>
                            <w:spacing w:line="360" w:lineRule="auto"/>
                            <w:rPr>
                              <w:sz w:val="18"/>
                              <w:szCs w:val="18"/>
                            </w:rPr>
                          </w:pPr>
                        </w:p>
                      </w:txbxContent>
                    </wps:txbx>
                    <wps:bodyPr vert="horz" wrap="none" lIns="0" tIns="0" rIns="0" bIns="0" anchor="t" anchorCtr="0" upright="1">
                      <a:spAutoFit/>
                    </wps:bodyPr>
                  </wps:wsp>
                </a:graphicData>
              </a:graphic>
            </wp:anchor>
          </w:drawing>
        </mc:Choice>
        <mc:Fallback>
          <w:pict>
            <v:shapetype w14:anchorId="376F77A3" id="_x0000_t202" coordsize="21600,21600" o:spt="202" path="m,l,21600r21600,l21600,xe">
              <v:stroke joinstyle="miter"/>
              <v:path gradientshapeok="t" o:connecttype="rect"/>
            </v:shapetype>
            <v:shape id="文本框 9" o:spid="_x0000_s1026" type="#_x0000_t202" style="position:absolute;left:0;text-align:left;margin-left:0;margin-top:0;width:9.05pt;height:15.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" filled="f" stroked="f">
              <v:textbox style="mso-fit-shape-to-text:t" inset="0,0,0,0">
                <w:txbxContent>
                  <w:p w14:paraId="33D16953" w14:textId="77777777" w:rsidR="00A77D10" w:rsidRDefault="00A77D10">
                    <w:pPr>
                      <w:snapToGrid w:val="0"/>
                      <w:spacing w:line="360" w:lineRule="auto"/>
                      <w:rPr>
                        <w:sz w:val="18"/>
                        <w:szCs w:val="18"/>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CAE9" w14:textId="77777777" w:rsidR="007A5261" w:rsidRDefault="007A5261">
    <w:pPr>
      <w:pStyle w:val="a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BC69" w14:textId="77777777" w:rsidR="00A77D10" w:rsidRDefault="00000000">
    <w:pPr>
      <w:pStyle w:val="afb"/>
      <w:jc w:val="center"/>
      <w:rPr>
        <w:rFonts w:ascii="宋体" w:hAnsi="宋体"/>
      </w:rPr>
    </w:pP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1</w:t>
    </w:r>
    <w:r>
      <w:rPr>
        <w:rFonts w:ascii="宋体" w:hAnsi="宋体"/>
        <w:lang w:val="zh-CN"/>
      </w:rPr>
      <w:t>1</w:t>
    </w:r>
    <w:r>
      <w:rPr>
        <w:rFonts w:ascii="宋体" w:hAnsi="宋体"/>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967F" w14:textId="77777777" w:rsidR="00A77D10" w:rsidRDefault="00000000">
    <w:pPr>
      <w:pStyle w:val="afb"/>
      <w:ind w:right="360"/>
      <w:rPr>
        <w:rStyle w:val="afff1"/>
      </w:rPr>
    </w:pPr>
    <w:r>
      <w:rPr>
        <w:noProof/>
      </w:rPr>
      <mc:AlternateContent>
        <mc:Choice Requires="wps">
          <w:drawing>
            <wp:anchor distT="0" distB="0" distL="114300" distR="114300" simplePos="0" relativeHeight="251660288" behindDoc="0" locked="0" layoutInCell="1" allowOverlap="1" wp14:anchorId="0FDA93D9" wp14:editId="4F66B470">
              <wp:simplePos x="0" y="0"/>
              <wp:positionH relativeFrom="margin">
                <wp:align>center</wp:align>
              </wp:positionH>
              <wp:positionV relativeFrom="paragraph">
                <wp:posOffset>0</wp:posOffset>
              </wp:positionV>
              <wp:extent cx="153035" cy="17526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53035" cy="175260"/>
                      </a:xfrm>
                      <a:prstGeom prst="rect">
                        <a:avLst/>
                      </a:prstGeom>
                      <a:noFill/>
                      <a:ln w="6350">
                        <a:noFill/>
                      </a:ln>
                      <a:effectLst/>
                    </wps:spPr>
                    <wps:txbx>
                      <w:txbxContent>
                        <w:p w14:paraId="06491C35" w14:textId="77777777" w:rsidR="00A77D10" w:rsidRDefault="00000000">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DA93D9" id="_x0000_t202" coordsize="21600,21600" o:spt="202" path="m,l,21600r21600,l21600,xe">
              <v:stroke joinstyle="miter"/>
              <v:path gradientshapeok="t" o:connecttype="rect"/>
            </v:shapetype>
            <v:shape id="文本框 12" o:spid="_x0000_s1027" type="#_x0000_t202" style="position:absolute;left:0;text-align:left;margin-left:0;margin-top:0;width:12.05pt;height:13.8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" filled="f" stroked="f" strokeweight=".5pt">
              <v:textbox style="mso-fit-shape-to-text:t" inset="0,0,0,0">
                <w:txbxContent>
                  <w:p w14:paraId="06491C35" w14:textId="77777777" w:rsidR="00A77D10" w:rsidRDefault="00000000">
                    <w:r>
                      <w:fldChar w:fldCharType="begin"/>
                    </w:r>
                    <w:r>
                      <w:instrText xml:space="preserve"> PAGE  \* MERGEFORMAT </w:instrText>
                    </w:r>
                    <w:r>
                      <w:fldChar w:fldCharType="separate"/>
                    </w:r>
                    <w:r>
                      <w:t>15</w:t>
                    </w:r>
                    <w:r>
                      <w:fldChar w:fldCharType="end"/>
                    </w:r>
                  </w:p>
                </w:txbxContent>
              </v:textbox>
              <w10:wrap anchorx="margin"/>
            </v:shape>
          </w:pict>
        </mc:Fallback>
      </mc:AlternateContent>
    </w:r>
  </w:p>
  <w:p w14:paraId="76B279F9" w14:textId="77777777" w:rsidR="00A77D10" w:rsidRDefault="00A77D10">
    <w:pPr>
      <w:pStyle w:val="afb"/>
      <w:ind w:right="108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024D" w14:textId="77777777" w:rsidR="00A77D10" w:rsidRDefault="00000000">
    <w:pPr>
      <w:pStyle w:val="afb"/>
      <w:snapToGrid w:val="0"/>
      <w:spacing w:line="360" w:lineRule="auto"/>
      <w:jc w:val="center"/>
    </w:pPr>
    <w:r>
      <w:rPr>
        <w:noProof/>
      </w:rPr>
      <mc:AlternateContent>
        <mc:Choice Requires="wps">
          <w:drawing>
            <wp:anchor distT="0" distB="0" distL="114300" distR="114300" simplePos="0" relativeHeight="251661312" behindDoc="0" locked="0" layoutInCell="1" allowOverlap="1" wp14:anchorId="322506E7" wp14:editId="51869A11">
              <wp:simplePos x="0" y="0"/>
              <wp:positionH relativeFrom="margin">
                <wp:align>center</wp:align>
              </wp:positionH>
              <wp:positionV relativeFrom="paragraph">
                <wp:posOffset>0</wp:posOffset>
              </wp:positionV>
              <wp:extent cx="153035" cy="17526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53035" cy="175260"/>
                      </a:xfrm>
                      <a:prstGeom prst="rect">
                        <a:avLst/>
                      </a:prstGeom>
                      <a:noFill/>
                      <a:ln w="6350">
                        <a:noFill/>
                      </a:ln>
                      <a:effectLst/>
                    </wps:spPr>
                    <wps:txbx>
                      <w:txbxContent>
                        <w:p w14:paraId="53B328C2" w14:textId="77777777" w:rsidR="00A77D10" w:rsidRDefault="00000000">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22506E7" id="_x0000_t202" coordsize="21600,21600" o:spt="202" path="m,l,21600r21600,l21600,xe">
              <v:stroke joinstyle="miter"/>
              <v:path gradientshapeok="t" o:connecttype="rect"/>
            </v:shapetype>
            <v:shape id="文本框 13" o:spid="_x0000_s1028" type="#_x0000_t202" style="position:absolute;left:0;text-align:left;margin-left:0;margin-top:0;width:12.05pt;height:13.8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" filled="f" stroked="f" strokeweight=".5pt">
              <v:textbox style="mso-fit-shape-to-text:t" inset="0,0,0,0">
                <w:txbxContent>
                  <w:p w14:paraId="53B328C2" w14:textId="77777777" w:rsidR="00A77D10" w:rsidRDefault="00000000">
                    <w:r>
                      <w:fldChar w:fldCharType="begin"/>
                    </w:r>
                    <w:r>
                      <w:instrText xml:space="preserve"> PAGE  \* MERGEFORMAT </w:instrText>
                    </w:r>
                    <w:r>
                      <w:fldChar w:fldCharType="separate"/>
                    </w:r>
                    <w:r>
                      <w:t>13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CFE01" w14:textId="77777777" w:rsidR="00CD3060" w:rsidRDefault="00CD3060">
      <w:r>
        <w:separator/>
      </w:r>
    </w:p>
  </w:footnote>
  <w:footnote w:type="continuationSeparator" w:id="0">
    <w:p w14:paraId="5E6ED286" w14:textId="77777777" w:rsidR="00CD3060" w:rsidRDefault="00CD3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6E2D" w14:textId="77777777" w:rsidR="007A5261" w:rsidRDefault="007A5261">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1263" w14:textId="77777777" w:rsidR="00A77D10" w:rsidRDefault="00A77D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C757" w14:textId="77777777" w:rsidR="007A5261" w:rsidRDefault="007A5261">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FDEAD" w14:textId="77777777" w:rsidR="00A77D10" w:rsidRDefault="00A77D10">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8602" w14:textId="77777777" w:rsidR="00A77D10" w:rsidRDefault="00A77D10">
    <w:pPr>
      <w:pStyle w:val="afd"/>
      <w:snapToGrid w:val="0"/>
      <w:spacing w:line="360" w:lineRule="auto"/>
      <w:jc w:val="both"/>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A17EE5"/>
    <w:multiLevelType w:val="singleLevel"/>
    <w:tmpl w:val="84A17EE5"/>
    <w:lvl w:ilvl="0">
      <w:start w:val="1"/>
      <w:numFmt w:val="decimal"/>
      <w:lvlText w:val="%1."/>
      <w:lvlJc w:val="left"/>
      <w:pPr>
        <w:tabs>
          <w:tab w:val="left" w:pos="312"/>
        </w:tabs>
      </w:pPr>
    </w:lvl>
  </w:abstractNum>
  <w:abstractNum w:abstractNumId="1" w15:restartNumberingAfterBreak="0">
    <w:nsid w:val="C35F2291"/>
    <w:multiLevelType w:val="singleLevel"/>
    <w:tmpl w:val="C35F2291"/>
    <w:lvl w:ilvl="0">
      <w:start w:val="1"/>
      <w:numFmt w:val="chineseCounting"/>
      <w:pStyle w:val="a"/>
      <w:suff w:val="nothing"/>
      <w:lvlText w:val="%1、"/>
      <w:lvlJc w:val="left"/>
      <w:pPr>
        <w:ind w:left="0" w:firstLine="420"/>
      </w:pPr>
      <w:rPr>
        <w:rFonts w:hint="eastAsia"/>
      </w:rPr>
    </w:lvl>
  </w:abstractNum>
  <w:abstractNum w:abstractNumId="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3" w15:restartNumberingAfterBreak="0">
    <w:nsid w:val="413C9512"/>
    <w:multiLevelType w:val="singleLevel"/>
    <w:tmpl w:val="413C9512"/>
    <w:lvl w:ilvl="0">
      <w:start w:val="1"/>
      <w:numFmt w:val="decimal"/>
      <w:lvlText w:val="(%1)"/>
      <w:lvlJc w:val="left"/>
      <w:pPr>
        <w:tabs>
          <w:tab w:val="left" w:pos="420"/>
        </w:tabs>
        <w:ind w:left="845" w:hanging="425"/>
      </w:pPr>
      <w:rPr>
        <w:rFonts w:hint="default"/>
      </w:rPr>
    </w:lvl>
  </w:abstractNum>
  <w:num w:numId="1" w16cid:durableId="103504176">
    <w:abstractNumId w:val="1"/>
  </w:num>
  <w:num w:numId="2" w16cid:durableId="1885748742">
    <w:abstractNumId w:val="0"/>
  </w:num>
  <w:num w:numId="3" w16cid:durableId="129061671">
    <w:abstractNumId w:val="3"/>
  </w:num>
  <w:num w:numId="4" w16cid:durableId="787891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displayBackgroundShape/>
  <w:bordersDoNotSurroundHeader/>
  <w:bordersDoNotSurroundFooter/>
  <w:proofState w:spelling="clean" w:grammar="clean"/>
  <w:defaultTabStop w:val="420"/>
  <w:noPunctuationKerning/>
  <w:characterSpacingControl w:val="compressPunctuation"/>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MxMDMyYWI1Yzk3ZjhjM2QyZGM2MGM4MWI0MjY4MjUifQ=="/>
  </w:docVars>
  <w:rsids>
    <w:rsidRoot w:val="00172A27"/>
    <w:rsid w:val="00000A79"/>
    <w:rsid w:val="00006F77"/>
    <w:rsid w:val="00015E84"/>
    <w:rsid w:val="00016FF8"/>
    <w:rsid w:val="000268C7"/>
    <w:rsid w:val="00031B66"/>
    <w:rsid w:val="0003248F"/>
    <w:rsid w:val="00035343"/>
    <w:rsid w:val="000433C5"/>
    <w:rsid w:val="00044763"/>
    <w:rsid w:val="000467F4"/>
    <w:rsid w:val="00047E56"/>
    <w:rsid w:val="00056070"/>
    <w:rsid w:val="00064CAF"/>
    <w:rsid w:val="00065BFC"/>
    <w:rsid w:val="000777E0"/>
    <w:rsid w:val="0009767A"/>
    <w:rsid w:val="000A5179"/>
    <w:rsid w:val="000B1AF8"/>
    <w:rsid w:val="000B33CB"/>
    <w:rsid w:val="000C317A"/>
    <w:rsid w:val="000D302C"/>
    <w:rsid w:val="000D5EE6"/>
    <w:rsid w:val="000F072E"/>
    <w:rsid w:val="000F4D08"/>
    <w:rsid w:val="00106149"/>
    <w:rsid w:val="001100B9"/>
    <w:rsid w:val="001166CC"/>
    <w:rsid w:val="00116D9A"/>
    <w:rsid w:val="00122E5B"/>
    <w:rsid w:val="00123CD9"/>
    <w:rsid w:val="001367DF"/>
    <w:rsid w:val="00172A27"/>
    <w:rsid w:val="00191C23"/>
    <w:rsid w:val="001C5A30"/>
    <w:rsid w:val="001D07E0"/>
    <w:rsid w:val="001D3382"/>
    <w:rsid w:val="001E322D"/>
    <w:rsid w:val="001E3C5D"/>
    <w:rsid w:val="001F4568"/>
    <w:rsid w:val="00205CE7"/>
    <w:rsid w:val="002141F4"/>
    <w:rsid w:val="00253C26"/>
    <w:rsid w:val="00260BDC"/>
    <w:rsid w:val="00271636"/>
    <w:rsid w:val="002725E0"/>
    <w:rsid w:val="00291AEF"/>
    <w:rsid w:val="002A2187"/>
    <w:rsid w:val="002A274F"/>
    <w:rsid w:val="002A71F5"/>
    <w:rsid w:val="002E7324"/>
    <w:rsid w:val="002F0A42"/>
    <w:rsid w:val="002F11D8"/>
    <w:rsid w:val="002F7286"/>
    <w:rsid w:val="003020E2"/>
    <w:rsid w:val="00311BF7"/>
    <w:rsid w:val="00322B73"/>
    <w:rsid w:val="003254F7"/>
    <w:rsid w:val="003278FB"/>
    <w:rsid w:val="00343932"/>
    <w:rsid w:val="00361B10"/>
    <w:rsid w:val="00374CD6"/>
    <w:rsid w:val="0039567A"/>
    <w:rsid w:val="00396D2C"/>
    <w:rsid w:val="003D29FB"/>
    <w:rsid w:val="003D6D59"/>
    <w:rsid w:val="00400B2B"/>
    <w:rsid w:val="00405D49"/>
    <w:rsid w:val="00414F23"/>
    <w:rsid w:val="004163D3"/>
    <w:rsid w:val="00420587"/>
    <w:rsid w:val="00420A0B"/>
    <w:rsid w:val="00425671"/>
    <w:rsid w:val="004268E4"/>
    <w:rsid w:val="00430047"/>
    <w:rsid w:val="00437EF9"/>
    <w:rsid w:val="0045041F"/>
    <w:rsid w:val="0046280A"/>
    <w:rsid w:val="004629DA"/>
    <w:rsid w:val="00487E0A"/>
    <w:rsid w:val="004906D2"/>
    <w:rsid w:val="00493D26"/>
    <w:rsid w:val="004A5BAE"/>
    <w:rsid w:val="004B5ACB"/>
    <w:rsid w:val="004C5590"/>
    <w:rsid w:val="004E06C3"/>
    <w:rsid w:val="004E2FA7"/>
    <w:rsid w:val="004E46A6"/>
    <w:rsid w:val="004E6932"/>
    <w:rsid w:val="004F78BD"/>
    <w:rsid w:val="004F7F10"/>
    <w:rsid w:val="005120E2"/>
    <w:rsid w:val="00522EC7"/>
    <w:rsid w:val="00525D77"/>
    <w:rsid w:val="00525E19"/>
    <w:rsid w:val="00526B1D"/>
    <w:rsid w:val="00527B54"/>
    <w:rsid w:val="00542096"/>
    <w:rsid w:val="005441C2"/>
    <w:rsid w:val="00546CB4"/>
    <w:rsid w:val="00560AA0"/>
    <w:rsid w:val="00564BAA"/>
    <w:rsid w:val="00570414"/>
    <w:rsid w:val="005727C5"/>
    <w:rsid w:val="00574490"/>
    <w:rsid w:val="0057512D"/>
    <w:rsid w:val="00590024"/>
    <w:rsid w:val="00596617"/>
    <w:rsid w:val="00596A9C"/>
    <w:rsid w:val="005A3C23"/>
    <w:rsid w:val="005B50D3"/>
    <w:rsid w:val="005C7FBA"/>
    <w:rsid w:val="005D0C59"/>
    <w:rsid w:val="005D1F06"/>
    <w:rsid w:val="005D4B1A"/>
    <w:rsid w:val="005F71DD"/>
    <w:rsid w:val="00604D50"/>
    <w:rsid w:val="00611486"/>
    <w:rsid w:val="00615630"/>
    <w:rsid w:val="00616871"/>
    <w:rsid w:val="00627F5E"/>
    <w:rsid w:val="00630818"/>
    <w:rsid w:val="00633E18"/>
    <w:rsid w:val="00636D76"/>
    <w:rsid w:val="0064118C"/>
    <w:rsid w:val="00641636"/>
    <w:rsid w:val="00641D8B"/>
    <w:rsid w:val="006569DF"/>
    <w:rsid w:val="00666D3A"/>
    <w:rsid w:val="00667C3B"/>
    <w:rsid w:val="00671D73"/>
    <w:rsid w:val="0068205E"/>
    <w:rsid w:val="0068627A"/>
    <w:rsid w:val="0068723C"/>
    <w:rsid w:val="006873B1"/>
    <w:rsid w:val="006B48FD"/>
    <w:rsid w:val="006C2919"/>
    <w:rsid w:val="006D14B1"/>
    <w:rsid w:val="006E5441"/>
    <w:rsid w:val="006F1D6C"/>
    <w:rsid w:val="00712B3A"/>
    <w:rsid w:val="00712C22"/>
    <w:rsid w:val="0071333C"/>
    <w:rsid w:val="00721DF5"/>
    <w:rsid w:val="00726E90"/>
    <w:rsid w:val="00731140"/>
    <w:rsid w:val="007359EA"/>
    <w:rsid w:val="00736985"/>
    <w:rsid w:val="00760BF8"/>
    <w:rsid w:val="00771018"/>
    <w:rsid w:val="00791118"/>
    <w:rsid w:val="007A5261"/>
    <w:rsid w:val="007A664A"/>
    <w:rsid w:val="007C0E00"/>
    <w:rsid w:val="007C1D49"/>
    <w:rsid w:val="007D04C3"/>
    <w:rsid w:val="007F6331"/>
    <w:rsid w:val="00802AC5"/>
    <w:rsid w:val="00807CED"/>
    <w:rsid w:val="008135E5"/>
    <w:rsid w:val="008214BC"/>
    <w:rsid w:val="008341F9"/>
    <w:rsid w:val="0085066E"/>
    <w:rsid w:val="008506BF"/>
    <w:rsid w:val="0086505E"/>
    <w:rsid w:val="00883B07"/>
    <w:rsid w:val="008959C4"/>
    <w:rsid w:val="008A44AC"/>
    <w:rsid w:val="008B3DD5"/>
    <w:rsid w:val="008B3E53"/>
    <w:rsid w:val="008D36BA"/>
    <w:rsid w:val="008F0803"/>
    <w:rsid w:val="00912DD6"/>
    <w:rsid w:val="00921944"/>
    <w:rsid w:val="009316CF"/>
    <w:rsid w:val="00944F1F"/>
    <w:rsid w:val="009502FF"/>
    <w:rsid w:val="00972B7C"/>
    <w:rsid w:val="00980352"/>
    <w:rsid w:val="00991F61"/>
    <w:rsid w:val="009948B7"/>
    <w:rsid w:val="009A20A5"/>
    <w:rsid w:val="009A3FD5"/>
    <w:rsid w:val="009A7DD8"/>
    <w:rsid w:val="009B5B78"/>
    <w:rsid w:val="009C07FC"/>
    <w:rsid w:val="009C3F03"/>
    <w:rsid w:val="009D499E"/>
    <w:rsid w:val="009E39BE"/>
    <w:rsid w:val="009E5826"/>
    <w:rsid w:val="00A00333"/>
    <w:rsid w:val="00A2078A"/>
    <w:rsid w:val="00A230F2"/>
    <w:rsid w:val="00A41D09"/>
    <w:rsid w:val="00A6618D"/>
    <w:rsid w:val="00A76601"/>
    <w:rsid w:val="00A77D10"/>
    <w:rsid w:val="00A81AA1"/>
    <w:rsid w:val="00A831AD"/>
    <w:rsid w:val="00A83EEA"/>
    <w:rsid w:val="00A86419"/>
    <w:rsid w:val="00A904B0"/>
    <w:rsid w:val="00A943CE"/>
    <w:rsid w:val="00AB585F"/>
    <w:rsid w:val="00AC2661"/>
    <w:rsid w:val="00AC4FE5"/>
    <w:rsid w:val="00AD03A4"/>
    <w:rsid w:val="00AD04B1"/>
    <w:rsid w:val="00AE4329"/>
    <w:rsid w:val="00AE4452"/>
    <w:rsid w:val="00AE5DD4"/>
    <w:rsid w:val="00B0756E"/>
    <w:rsid w:val="00B16D1F"/>
    <w:rsid w:val="00B33284"/>
    <w:rsid w:val="00B40559"/>
    <w:rsid w:val="00B51A08"/>
    <w:rsid w:val="00B5237C"/>
    <w:rsid w:val="00B60DEC"/>
    <w:rsid w:val="00B65548"/>
    <w:rsid w:val="00B72CE6"/>
    <w:rsid w:val="00BA6A23"/>
    <w:rsid w:val="00BA7953"/>
    <w:rsid w:val="00BC7167"/>
    <w:rsid w:val="00BD262F"/>
    <w:rsid w:val="00BD3C5A"/>
    <w:rsid w:val="00BD6BCE"/>
    <w:rsid w:val="00BE461F"/>
    <w:rsid w:val="00BE7888"/>
    <w:rsid w:val="00BF79CA"/>
    <w:rsid w:val="00C029ED"/>
    <w:rsid w:val="00C035EF"/>
    <w:rsid w:val="00C04365"/>
    <w:rsid w:val="00C07B73"/>
    <w:rsid w:val="00C4106F"/>
    <w:rsid w:val="00C41EAE"/>
    <w:rsid w:val="00C41FAA"/>
    <w:rsid w:val="00C4528B"/>
    <w:rsid w:val="00CA6A22"/>
    <w:rsid w:val="00CC2332"/>
    <w:rsid w:val="00CD1068"/>
    <w:rsid w:val="00CD3060"/>
    <w:rsid w:val="00CE122F"/>
    <w:rsid w:val="00CE6A71"/>
    <w:rsid w:val="00CE6BC3"/>
    <w:rsid w:val="00CF2E9D"/>
    <w:rsid w:val="00D13D98"/>
    <w:rsid w:val="00D1425D"/>
    <w:rsid w:val="00D2194F"/>
    <w:rsid w:val="00D26D23"/>
    <w:rsid w:val="00D45BAA"/>
    <w:rsid w:val="00D50386"/>
    <w:rsid w:val="00D52AB1"/>
    <w:rsid w:val="00D73B12"/>
    <w:rsid w:val="00D9376B"/>
    <w:rsid w:val="00DA23C1"/>
    <w:rsid w:val="00DB22E9"/>
    <w:rsid w:val="00DC4319"/>
    <w:rsid w:val="00DF0639"/>
    <w:rsid w:val="00E01D8F"/>
    <w:rsid w:val="00E12302"/>
    <w:rsid w:val="00E169FB"/>
    <w:rsid w:val="00E17639"/>
    <w:rsid w:val="00E23B82"/>
    <w:rsid w:val="00E32F90"/>
    <w:rsid w:val="00E5367F"/>
    <w:rsid w:val="00E66445"/>
    <w:rsid w:val="00E73AEB"/>
    <w:rsid w:val="00E825E8"/>
    <w:rsid w:val="00E924BC"/>
    <w:rsid w:val="00E92EC5"/>
    <w:rsid w:val="00E97E67"/>
    <w:rsid w:val="00EA320B"/>
    <w:rsid w:val="00EA3C8F"/>
    <w:rsid w:val="00EB772E"/>
    <w:rsid w:val="00EE184F"/>
    <w:rsid w:val="00EE27A3"/>
    <w:rsid w:val="00EE4377"/>
    <w:rsid w:val="00EE5B4E"/>
    <w:rsid w:val="00EF100B"/>
    <w:rsid w:val="00F01611"/>
    <w:rsid w:val="00F105B0"/>
    <w:rsid w:val="00F12763"/>
    <w:rsid w:val="00F14BB9"/>
    <w:rsid w:val="00F20EAA"/>
    <w:rsid w:val="00F35B61"/>
    <w:rsid w:val="00F42309"/>
    <w:rsid w:val="00F448FB"/>
    <w:rsid w:val="00F46E91"/>
    <w:rsid w:val="00F56616"/>
    <w:rsid w:val="00F63802"/>
    <w:rsid w:val="00F64B05"/>
    <w:rsid w:val="00F66BA8"/>
    <w:rsid w:val="00F720CE"/>
    <w:rsid w:val="00F74842"/>
    <w:rsid w:val="00F80F24"/>
    <w:rsid w:val="00F8183E"/>
    <w:rsid w:val="00F87E33"/>
    <w:rsid w:val="00FA30E2"/>
    <w:rsid w:val="00FA4FCA"/>
    <w:rsid w:val="00FA7BA0"/>
    <w:rsid w:val="00FB3E99"/>
    <w:rsid w:val="00FC63F5"/>
    <w:rsid w:val="00FC6CA2"/>
    <w:rsid w:val="00FD7E2A"/>
    <w:rsid w:val="00FF7C65"/>
    <w:rsid w:val="012245C9"/>
    <w:rsid w:val="014B58B7"/>
    <w:rsid w:val="016D1796"/>
    <w:rsid w:val="017055DF"/>
    <w:rsid w:val="01827838"/>
    <w:rsid w:val="01910EE8"/>
    <w:rsid w:val="01C012ED"/>
    <w:rsid w:val="01D95F0B"/>
    <w:rsid w:val="01F07AA8"/>
    <w:rsid w:val="025203AD"/>
    <w:rsid w:val="0265078E"/>
    <w:rsid w:val="029F4AD1"/>
    <w:rsid w:val="02FB7DC2"/>
    <w:rsid w:val="03266D5A"/>
    <w:rsid w:val="03313A07"/>
    <w:rsid w:val="0332306D"/>
    <w:rsid w:val="03A85738"/>
    <w:rsid w:val="03B60BF9"/>
    <w:rsid w:val="03B81BD1"/>
    <w:rsid w:val="03C70711"/>
    <w:rsid w:val="04544B57"/>
    <w:rsid w:val="04702B56"/>
    <w:rsid w:val="047F4F7B"/>
    <w:rsid w:val="04BE33D5"/>
    <w:rsid w:val="04E51E9F"/>
    <w:rsid w:val="05086458"/>
    <w:rsid w:val="050A551F"/>
    <w:rsid w:val="053165FB"/>
    <w:rsid w:val="056E1D5B"/>
    <w:rsid w:val="05722927"/>
    <w:rsid w:val="05793EF1"/>
    <w:rsid w:val="05B46463"/>
    <w:rsid w:val="05DD2846"/>
    <w:rsid w:val="05FF4171"/>
    <w:rsid w:val="060774EA"/>
    <w:rsid w:val="06161725"/>
    <w:rsid w:val="065C138C"/>
    <w:rsid w:val="06600458"/>
    <w:rsid w:val="06731496"/>
    <w:rsid w:val="0688000E"/>
    <w:rsid w:val="06C66BC4"/>
    <w:rsid w:val="06CA4042"/>
    <w:rsid w:val="072534BA"/>
    <w:rsid w:val="073A25BE"/>
    <w:rsid w:val="07FC4240"/>
    <w:rsid w:val="08140528"/>
    <w:rsid w:val="084A5DB4"/>
    <w:rsid w:val="08670714"/>
    <w:rsid w:val="0872711F"/>
    <w:rsid w:val="08942808"/>
    <w:rsid w:val="08F55D20"/>
    <w:rsid w:val="09042F21"/>
    <w:rsid w:val="090D25F9"/>
    <w:rsid w:val="09CB6A81"/>
    <w:rsid w:val="0A073B84"/>
    <w:rsid w:val="0A0A07A2"/>
    <w:rsid w:val="0A15353B"/>
    <w:rsid w:val="0A535FE6"/>
    <w:rsid w:val="0A542BE6"/>
    <w:rsid w:val="0A6125B3"/>
    <w:rsid w:val="0A6214C7"/>
    <w:rsid w:val="0A6F6DBF"/>
    <w:rsid w:val="0A9303E2"/>
    <w:rsid w:val="0AC0235E"/>
    <w:rsid w:val="0AC46D63"/>
    <w:rsid w:val="0B5D77E2"/>
    <w:rsid w:val="0B6474D1"/>
    <w:rsid w:val="0BA41EA9"/>
    <w:rsid w:val="0BAB3857"/>
    <w:rsid w:val="0BB47FB7"/>
    <w:rsid w:val="0BBD6B51"/>
    <w:rsid w:val="0BE71290"/>
    <w:rsid w:val="0C1E5C5C"/>
    <w:rsid w:val="0C4A7D8E"/>
    <w:rsid w:val="0C5D32BA"/>
    <w:rsid w:val="0C6C00A7"/>
    <w:rsid w:val="0C9D080D"/>
    <w:rsid w:val="0CB832EC"/>
    <w:rsid w:val="0CF85DDF"/>
    <w:rsid w:val="0D1B1ACD"/>
    <w:rsid w:val="0D624FA0"/>
    <w:rsid w:val="0D646FD0"/>
    <w:rsid w:val="0D6B4A3D"/>
    <w:rsid w:val="0D757229"/>
    <w:rsid w:val="0DB777B6"/>
    <w:rsid w:val="0DBE02DB"/>
    <w:rsid w:val="0DDC537D"/>
    <w:rsid w:val="0DE63E89"/>
    <w:rsid w:val="0E51694C"/>
    <w:rsid w:val="0E682AF0"/>
    <w:rsid w:val="0EB3775A"/>
    <w:rsid w:val="0ED10B54"/>
    <w:rsid w:val="0EEE5AF7"/>
    <w:rsid w:val="0F224821"/>
    <w:rsid w:val="0F5337A0"/>
    <w:rsid w:val="0F71564D"/>
    <w:rsid w:val="0F8F37B2"/>
    <w:rsid w:val="0F933B9D"/>
    <w:rsid w:val="0F9E5886"/>
    <w:rsid w:val="0FAB4043"/>
    <w:rsid w:val="101F3682"/>
    <w:rsid w:val="10392996"/>
    <w:rsid w:val="10834917"/>
    <w:rsid w:val="109A406A"/>
    <w:rsid w:val="10E60AA9"/>
    <w:rsid w:val="1159553F"/>
    <w:rsid w:val="1171774F"/>
    <w:rsid w:val="11883FA3"/>
    <w:rsid w:val="1188407D"/>
    <w:rsid w:val="1193545B"/>
    <w:rsid w:val="11AD2BD1"/>
    <w:rsid w:val="11B02312"/>
    <w:rsid w:val="11F276F2"/>
    <w:rsid w:val="124B075F"/>
    <w:rsid w:val="12521AED"/>
    <w:rsid w:val="1252649B"/>
    <w:rsid w:val="12562D45"/>
    <w:rsid w:val="129B16E6"/>
    <w:rsid w:val="12C64289"/>
    <w:rsid w:val="131D7FE0"/>
    <w:rsid w:val="13295482"/>
    <w:rsid w:val="136603FB"/>
    <w:rsid w:val="137E7EFA"/>
    <w:rsid w:val="13DA2002"/>
    <w:rsid w:val="13FC4FA1"/>
    <w:rsid w:val="142A1D18"/>
    <w:rsid w:val="1461628C"/>
    <w:rsid w:val="146911AC"/>
    <w:rsid w:val="147150C5"/>
    <w:rsid w:val="147815B3"/>
    <w:rsid w:val="148C1D15"/>
    <w:rsid w:val="148F74D1"/>
    <w:rsid w:val="149C7A4F"/>
    <w:rsid w:val="14BA748E"/>
    <w:rsid w:val="14C447F8"/>
    <w:rsid w:val="14D12AF3"/>
    <w:rsid w:val="14DB5DFA"/>
    <w:rsid w:val="14F76782"/>
    <w:rsid w:val="152712AE"/>
    <w:rsid w:val="159A3ABB"/>
    <w:rsid w:val="159C39B8"/>
    <w:rsid w:val="15B50D11"/>
    <w:rsid w:val="15C05352"/>
    <w:rsid w:val="160F7CF5"/>
    <w:rsid w:val="1674297A"/>
    <w:rsid w:val="16907088"/>
    <w:rsid w:val="16F723F0"/>
    <w:rsid w:val="172704B4"/>
    <w:rsid w:val="179F70D1"/>
    <w:rsid w:val="17C06B50"/>
    <w:rsid w:val="17DD6777"/>
    <w:rsid w:val="17FF5622"/>
    <w:rsid w:val="18142A5F"/>
    <w:rsid w:val="182E277E"/>
    <w:rsid w:val="187334A6"/>
    <w:rsid w:val="187F6083"/>
    <w:rsid w:val="189C4174"/>
    <w:rsid w:val="18CD67C8"/>
    <w:rsid w:val="18D85D4F"/>
    <w:rsid w:val="191A7391"/>
    <w:rsid w:val="191B7D33"/>
    <w:rsid w:val="19305011"/>
    <w:rsid w:val="19681569"/>
    <w:rsid w:val="1982749C"/>
    <w:rsid w:val="198306DD"/>
    <w:rsid w:val="19B412DF"/>
    <w:rsid w:val="19E93BAD"/>
    <w:rsid w:val="19F901F1"/>
    <w:rsid w:val="1A4D2B99"/>
    <w:rsid w:val="1A7625AE"/>
    <w:rsid w:val="1A8C4D15"/>
    <w:rsid w:val="1AC03F1A"/>
    <w:rsid w:val="1AD171AD"/>
    <w:rsid w:val="1AF44089"/>
    <w:rsid w:val="1B183C17"/>
    <w:rsid w:val="1B79633D"/>
    <w:rsid w:val="1B931B39"/>
    <w:rsid w:val="1BA333BA"/>
    <w:rsid w:val="1BB735B5"/>
    <w:rsid w:val="1BD011AB"/>
    <w:rsid w:val="1BE8102F"/>
    <w:rsid w:val="1C404828"/>
    <w:rsid w:val="1C906AF1"/>
    <w:rsid w:val="1C9F63CF"/>
    <w:rsid w:val="1CB26E13"/>
    <w:rsid w:val="1CBB4CAA"/>
    <w:rsid w:val="1D4542B8"/>
    <w:rsid w:val="1D5A7464"/>
    <w:rsid w:val="1D733EAC"/>
    <w:rsid w:val="1D9E39F3"/>
    <w:rsid w:val="1DB4380A"/>
    <w:rsid w:val="1DE07B5A"/>
    <w:rsid w:val="1E0924C2"/>
    <w:rsid w:val="1E6432D4"/>
    <w:rsid w:val="1E6E1F02"/>
    <w:rsid w:val="1E770FDA"/>
    <w:rsid w:val="1E805C34"/>
    <w:rsid w:val="1EAD62B2"/>
    <w:rsid w:val="1ED82B07"/>
    <w:rsid w:val="1EDB27D0"/>
    <w:rsid w:val="1EF8058C"/>
    <w:rsid w:val="1F152820"/>
    <w:rsid w:val="1F922CC2"/>
    <w:rsid w:val="1F925C1F"/>
    <w:rsid w:val="1FF829B9"/>
    <w:rsid w:val="20264E55"/>
    <w:rsid w:val="202C6073"/>
    <w:rsid w:val="203D0806"/>
    <w:rsid w:val="206110B8"/>
    <w:rsid w:val="20846DB6"/>
    <w:rsid w:val="208F464C"/>
    <w:rsid w:val="20A06C94"/>
    <w:rsid w:val="20C964BA"/>
    <w:rsid w:val="20D56D2D"/>
    <w:rsid w:val="20F040D4"/>
    <w:rsid w:val="21032C6B"/>
    <w:rsid w:val="210B0082"/>
    <w:rsid w:val="21140445"/>
    <w:rsid w:val="21246D4B"/>
    <w:rsid w:val="2163343C"/>
    <w:rsid w:val="21A51618"/>
    <w:rsid w:val="21C715B1"/>
    <w:rsid w:val="21E5472C"/>
    <w:rsid w:val="21E907DF"/>
    <w:rsid w:val="21EB3359"/>
    <w:rsid w:val="21F67D3E"/>
    <w:rsid w:val="22010E3A"/>
    <w:rsid w:val="22123047"/>
    <w:rsid w:val="223631D9"/>
    <w:rsid w:val="2243604A"/>
    <w:rsid w:val="226523C7"/>
    <w:rsid w:val="22AC295B"/>
    <w:rsid w:val="22AD4512"/>
    <w:rsid w:val="22B3482A"/>
    <w:rsid w:val="22B83B13"/>
    <w:rsid w:val="22C134CE"/>
    <w:rsid w:val="231D59D7"/>
    <w:rsid w:val="235B08B0"/>
    <w:rsid w:val="23773744"/>
    <w:rsid w:val="238D75A2"/>
    <w:rsid w:val="239444BD"/>
    <w:rsid w:val="23E802FE"/>
    <w:rsid w:val="24194B61"/>
    <w:rsid w:val="24552B68"/>
    <w:rsid w:val="245B2E54"/>
    <w:rsid w:val="24795353"/>
    <w:rsid w:val="248F3C48"/>
    <w:rsid w:val="24C260A5"/>
    <w:rsid w:val="250A21E9"/>
    <w:rsid w:val="25357778"/>
    <w:rsid w:val="253A4ED3"/>
    <w:rsid w:val="25454668"/>
    <w:rsid w:val="257A3B23"/>
    <w:rsid w:val="259124D5"/>
    <w:rsid w:val="25D936CB"/>
    <w:rsid w:val="260D5447"/>
    <w:rsid w:val="262F166B"/>
    <w:rsid w:val="262F1C96"/>
    <w:rsid w:val="263F7882"/>
    <w:rsid w:val="267D3CE1"/>
    <w:rsid w:val="26F13562"/>
    <w:rsid w:val="26F813DF"/>
    <w:rsid w:val="27182A5F"/>
    <w:rsid w:val="273951B2"/>
    <w:rsid w:val="27591537"/>
    <w:rsid w:val="276D7BC1"/>
    <w:rsid w:val="27865ED4"/>
    <w:rsid w:val="27CC06AA"/>
    <w:rsid w:val="27CD58B4"/>
    <w:rsid w:val="27E83C0C"/>
    <w:rsid w:val="27E8555D"/>
    <w:rsid w:val="27F868B5"/>
    <w:rsid w:val="28416B56"/>
    <w:rsid w:val="286A70F2"/>
    <w:rsid w:val="28731C91"/>
    <w:rsid w:val="28772990"/>
    <w:rsid w:val="289E73E3"/>
    <w:rsid w:val="28B84814"/>
    <w:rsid w:val="28FB234F"/>
    <w:rsid w:val="290F02E0"/>
    <w:rsid w:val="2927239E"/>
    <w:rsid w:val="29424212"/>
    <w:rsid w:val="295A4E7A"/>
    <w:rsid w:val="29945D29"/>
    <w:rsid w:val="29AC4C05"/>
    <w:rsid w:val="29CA4207"/>
    <w:rsid w:val="29DE0489"/>
    <w:rsid w:val="2A1C4D61"/>
    <w:rsid w:val="2A57508D"/>
    <w:rsid w:val="2A820F7A"/>
    <w:rsid w:val="2A902C7E"/>
    <w:rsid w:val="2AA5494C"/>
    <w:rsid w:val="2AE00186"/>
    <w:rsid w:val="2AEC1D49"/>
    <w:rsid w:val="2B2B70F8"/>
    <w:rsid w:val="2B2D6BC9"/>
    <w:rsid w:val="2B342280"/>
    <w:rsid w:val="2B363E79"/>
    <w:rsid w:val="2BAE20A2"/>
    <w:rsid w:val="2BB47864"/>
    <w:rsid w:val="2CB10F6A"/>
    <w:rsid w:val="2CDA232A"/>
    <w:rsid w:val="2CE21321"/>
    <w:rsid w:val="2CE44EB3"/>
    <w:rsid w:val="2CF06AF2"/>
    <w:rsid w:val="2D2E5FCC"/>
    <w:rsid w:val="2D4517DA"/>
    <w:rsid w:val="2D607340"/>
    <w:rsid w:val="2D722AA1"/>
    <w:rsid w:val="2DF64C1E"/>
    <w:rsid w:val="2E025B60"/>
    <w:rsid w:val="2E074216"/>
    <w:rsid w:val="2E2437B7"/>
    <w:rsid w:val="2E2B0173"/>
    <w:rsid w:val="2EAD65D1"/>
    <w:rsid w:val="2EB1189E"/>
    <w:rsid w:val="2EB84FE6"/>
    <w:rsid w:val="2ED561F9"/>
    <w:rsid w:val="2EEF688A"/>
    <w:rsid w:val="2F061020"/>
    <w:rsid w:val="2F1E02DD"/>
    <w:rsid w:val="2F447611"/>
    <w:rsid w:val="2F571366"/>
    <w:rsid w:val="2F6824F8"/>
    <w:rsid w:val="2F7D7E57"/>
    <w:rsid w:val="2FD6571C"/>
    <w:rsid w:val="303D370E"/>
    <w:rsid w:val="30A66389"/>
    <w:rsid w:val="30FD4DBD"/>
    <w:rsid w:val="313528AE"/>
    <w:rsid w:val="313874CF"/>
    <w:rsid w:val="314D19A6"/>
    <w:rsid w:val="3165026B"/>
    <w:rsid w:val="31796407"/>
    <w:rsid w:val="319F4E11"/>
    <w:rsid w:val="31CA749A"/>
    <w:rsid w:val="327519E6"/>
    <w:rsid w:val="32755817"/>
    <w:rsid w:val="32A34A3A"/>
    <w:rsid w:val="32B24920"/>
    <w:rsid w:val="32B70768"/>
    <w:rsid w:val="32DE38BE"/>
    <w:rsid w:val="330B6377"/>
    <w:rsid w:val="332039BB"/>
    <w:rsid w:val="334C33B9"/>
    <w:rsid w:val="33727C8B"/>
    <w:rsid w:val="338279AB"/>
    <w:rsid w:val="33B57B2E"/>
    <w:rsid w:val="340955C9"/>
    <w:rsid w:val="34313801"/>
    <w:rsid w:val="344A0C29"/>
    <w:rsid w:val="348404A4"/>
    <w:rsid w:val="34853B4C"/>
    <w:rsid w:val="34983880"/>
    <w:rsid w:val="354628BC"/>
    <w:rsid w:val="354E7E56"/>
    <w:rsid w:val="3572137B"/>
    <w:rsid w:val="358931C8"/>
    <w:rsid w:val="358A4979"/>
    <w:rsid w:val="358D2017"/>
    <w:rsid w:val="359978AF"/>
    <w:rsid w:val="35B6751D"/>
    <w:rsid w:val="35EF6923"/>
    <w:rsid w:val="36125805"/>
    <w:rsid w:val="361A2A0B"/>
    <w:rsid w:val="361D69CE"/>
    <w:rsid w:val="364C66D0"/>
    <w:rsid w:val="369425F7"/>
    <w:rsid w:val="3698720C"/>
    <w:rsid w:val="36FB4421"/>
    <w:rsid w:val="37023232"/>
    <w:rsid w:val="37052D23"/>
    <w:rsid w:val="370C22CB"/>
    <w:rsid w:val="37172771"/>
    <w:rsid w:val="372C1B40"/>
    <w:rsid w:val="37405B09"/>
    <w:rsid w:val="375926A0"/>
    <w:rsid w:val="37624DE8"/>
    <w:rsid w:val="378F0064"/>
    <w:rsid w:val="379B03F3"/>
    <w:rsid w:val="37C91FA2"/>
    <w:rsid w:val="37D175E3"/>
    <w:rsid w:val="37DD0BA0"/>
    <w:rsid w:val="37EE0392"/>
    <w:rsid w:val="37FB4D62"/>
    <w:rsid w:val="3813763C"/>
    <w:rsid w:val="381D26CB"/>
    <w:rsid w:val="382901CF"/>
    <w:rsid w:val="38817C2F"/>
    <w:rsid w:val="390632CD"/>
    <w:rsid w:val="390E6E6B"/>
    <w:rsid w:val="39105471"/>
    <w:rsid w:val="39164280"/>
    <w:rsid w:val="39645707"/>
    <w:rsid w:val="39941561"/>
    <w:rsid w:val="399B3389"/>
    <w:rsid w:val="39AB282D"/>
    <w:rsid w:val="39C56A0D"/>
    <w:rsid w:val="39ED6075"/>
    <w:rsid w:val="3A0F5CBC"/>
    <w:rsid w:val="3A130D0E"/>
    <w:rsid w:val="3A1352E1"/>
    <w:rsid w:val="3A246103"/>
    <w:rsid w:val="3A3C047B"/>
    <w:rsid w:val="3A4E12FE"/>
    <w:rsid w:val="3A7747ED"/>
    <w:rsid w:val="3B0A7CE5"/>
    <w:rsid w:val="3B0B1C2B"/>
    <w:rsid w:val="3B196D9D"/>
    <w:rsid w:val="3B1D37FD"/>
    <w:rsid w:val="3B2220F5"/>
    <w:rsid w:val="3B2B1608"/>
    <w:rsid w:val="3B2F5345"/>
    <w:rsid w:val="3B6228E3"/>
    <w:rsid w:val="3B623937"/>
    <w:rsid w:val="3B627E58"/>
    <w:rsid w:val="3BD866A3"/>
    <w:rsid w:val="3BDA735C"/>
    <w:rsid w:val="3BF10314"/>
    <w:rsid w:val="3C3F3215"/>
    <w:rsid w:val="3C5758ED"/>
    <w:rsid w:val="3C882B40"/>
    <w:rsid w:val="3CB90885"/>
    <w:rsid w:val="3CE112A1"/>
    <w:rsid w:val="3CE33B06"/>
    <w:rsid w:val="3D434D29"/>
    <w:rsid w:val="3E066695"/>
    <w:rsid w:val="3E0D55D1"/>
    <w:rsid w:val="3E147B6E"/>
    <w:rsid w:val="3E444130"/>
    <w:rsid w:val="3E840DC7"/>
    <w:rsid w:val="3ED2074B"/>
    <w:rsid w:val="3EDB4A95"/>
    <w:rsid w:val="3EE600B3"/>
    <w:rsid w:val="3EF76E23"/>
    <w:rsid w:val="3EFE2854"/>
    <w:rsid w:val="3F466068"/>
    <w:rsid w:val="3F575888"/>
    <w:rsid w:val="3FC53296"/>
    <w:rsid w:val="3FDC17D4"/>
    <w:rsid w:val="4010620D"/>
    <w:rsid w:val="40145BB8"/>
    <w:rsid w:val="402F6F56"/>
    <w:rsid w:val="40552625"/>
    <w:rsid w:val="407E685E"/>
    <w:rsid w:val="407F681A"/>
    <w:rsid w:val="40931DAA"/>
    <w:rsid w:val="40AE1FD8"/>
    <w:rsid w:val="40C36F7D"/>
    <w:rsid w:val="40F47FE9"/>
    <w:rsid w:val="41036525"/>
    <w:rsid w:val="411900B3"/>
    <w:rsid w:val="41487F14"/>
    <w:rsid w:val="4160794B"/>
    <w:rsid w:val="41654AD4"/>
    <w:rsid w:val="4177636D"/>
    <w:rsid w:val="419B675D"/>
    <w:rsid w:val="41D72450"/>
    <w:rsid w:val="42335DD2"/>
    <w:rsid w:val="426B4C7D"/>
    <w:rsid w:val="426E1106"/>
    <w:rsid w:val="429C66FE"/>
    <w:rsid w:val="429F436D"/>
    <w:rsid w:val="42A25C51"/>
    <w:rsid w:val="42D54E54"/>
    <w:rsid w:val="42D57D86"/>
    <w:rsid w:val="42D9753D"/>
    <w:rsid w:val="432D1637"/>
    <w:rsid w:val="432F4C06"/>
    <w:rsid w:val="43495525"/>
    <w:rsid w:val="43636947"/>
    <w:rsid w:val="436D4E86"/>
    <w:rsid w:val="43742C25"/>
    <w:rsid w:val="43795C36"/>
    <w:rsid w:val="43D10982"/>
    <w:rsid w:val="43E71EF6"/>
    <w:rsid w:val="43F60B38"/>
    <w:rsid w:val="444720C0"/>
    <w:rsid w:val="446A4750"/>
    <w:rsid w:val="44BA15F0"/>
    <w:rsid w:val="44F96578"/>
    <w:rsid w:val="45224624"/>
    <w:rsid w:val="4546540B"/>
    <w:rsid w:val="455F6EA5"/>
    <w:rsid w:val="45957EA5"/>
    <w:rsid w:val="45A30E02"/>
    <w:rsid w:val="45B53A4F"/>
    <w:rsid w:val="462F46E0"/>
    <w:rsid w:val="46383E50"/>
    <w:rsid w:val="46503FBA"/>
    <w:rsid w:val="46C00029"/>
    <w:rsid w:val="46C14B2C"/>
    <w:rsid w:val="46DA23B7"/>
    <w:rsid w:val="47083C9E"/>
    <w:rsid w:val="4734259E"/>
    <w:rsid w:val="47551D26"/>
    <w:rsid w:val="47870BFB"/>
    <w:rsid w:val="478F28C0"/>
    <w:rsid w:val="47AE6360"/>
    <w:rsid w:val="47B34575"/>
    <w:rsid w:val="47DB3EE4"/>
    <w:rsid w:val="4800556C"/>
    <w:rsid w:val="481D611E"/>
    <w:rsid w:val="489261FC"/>
    <w:rsid w:val="48B42A09"/>
    <w:rsid w:val="48D75D6D"/>
    <w:rsid w:val="490026D8"/>
    <w:rsid w:val="49137D8D"/>
    <w:rsid w:val="491723AF"/>
    <w:rsid w:val="498C7D78"/>
    <w:rsid w:val="499B3F78"/>
    <w:rsid w:val="49C706EA"/>
    <w:rsid w:val="49DA5C74"/>
    <w:rsid w:val="49F76A7C"/>
    <w:rsid w:val="4A004375"/>
    <w:rsid w:val="4A280725"/>
    <w:rsid w:val="4A323F0C"/>
    <w:rsid w:val="4A460C48"/>
    <w:rsid w:val="4AA03036"/>
    <w:rsid w:val="4AC3417E"/>
    <w:rsid w:val="4ACC6F35"/>
    <w:rsid w:val="4AD43F97"/>
    <w:rsid w:val="4AE72D30"/>
    <w:rsid w:val="4AED3203"/>
    <w:rsid w:val="4B167CA4"/>
    <w:rsid w:val="4B4A5888"/>
    <w:rsid w:val="4B6A7489"/>
    <w:rsid w:val="4B8F2708"/>
    <w:rsid w:val="4BBC6B25"/>
    <w:rsid w:val="4BF9495F"/>
    <w:rsid w:val="4C03387D"/>
    <w:rsid w:val="4C2A2BB8"/>
    <w:rsid w:val="4C3031FE"/>
    <w:rsid w:val="4C583BC9"/>
    <w:rsid w:val="4C681246"/>
    <w:rsid w:val="4C795491"/>
    <w:rsid w:val="4C910E89"/>
    <w:rsid w:val="4CA674B8"/>
    <w:rsid w:val="4CA73BAF"/>
    <w:rsid w:val="4CB13143"/>
    <w:rsid w:val="4CF666F4"/>
    <w:rsid w:val="4D1400D3"/>
    <w:rsid w:val="4D400C9F"/>
    <w:rsid w:val="4D4B54DB"/>
    <w:rsid w:val="4D53613E"/>
    <w:rsid w:val="4D59229B"/>
    <w:rsid w:val="4D87403A"/>
    <w:rsid w:val="4DA224F3"/>
    <w:rsid w:val="4DAF2B41"/>
    <w:rsid w:val="4DBE2655"/>
    <w:rsid w:val="4DD70B1D"/>
    <w:rsid w:val="4DDA1383"/>
    <w:rsid w:val="4E033759"/>
    <w:rsid w:val="4E2A1DAB"/>
    <w:rsid w:val="4E4C4B3E"/>
    <w:rsid w:val="4E7D2396"/>
    <w:rsid w:val="4F0A2151"/>
    <w:rsid w:val="4F150F12"/>
    <w:rsid w:val="4F635966"/>
    <w:rsid w:val="4F76560E"/>
    <w:rsid w:val="4FAA5988"/>
    <w:rsid w:val="4FAF03D1"/>
    <w:rsid w:val="501E3BF8"/>
    <w:rsid w:val="50833C49"/>
    <w:rsid w:val="50A36A57"/>
    <w:rsid w:val="50B97DB3"/>
    <w:rsid w:val="50E61F6B"/>
    <w:rsid w:val="511B3417"/>
    <w:rsid w:val="515B1D03"/>
    <w:rsid w:val="515D6D4A"/>
    <w:rsid w:val="51646360"/>
    <w:rsid w:val="5181771E"/>
    <w:rsid w:val="51BB05C8"/>
    <w:rsid w:val="51E14F57"/>
    <w:rsid w:val="528374C6"/>
    <w:rsid w:val="52892A6A"/>
    <w:rsid w:val="529F1132"/>
    <w:rsid w:val="52C75604"/>
    <w:rsid w:val="52F208F1"/>
    <w:rsid w:val="53097339"/>
    <w:rsid w:val="534B5250"/>
    <w:rsid w:val="534E23B0"/>
    <w:rsid w:val="53683199"/>
    <w:rsid w:val="53724257"/>
    <w:rsid w:val="53C43C82"/>
    <w:rsid w:val="53DC65F2"/>
    <w:rsid w:val="53F920A5"/>
    <w:rsid w:val="543E4E71"/>
    <w:rsid w:val="54414471"/>
    <w:rsid w:val="54FF6B4C"/>
    <w:rsid w:val="555E38D2"/>
    <w:rsid w:val="55BD7803"/>
    <w:rsid w:val="55C20305"/>
    <w:rsid w:val="55FD5823"/>
    <w:rsid w:val="56050174"/>
    <w:rsid w:val="56383864"/>
    <w:rsid w:val="568802F5"/>
    <w:rsid w:val="56A31EE4"/>
    <w:rsid w:val="56C01F13"/>
    <w:rsid w:val="57144B90"/>
    <w:rsid w:val="571F3121"/>
    <w:rsid w:val="573E4B9B"/>
    <w:rsid w:val="575A7EFD"/>
    <w:rsid w:val="57633CC5"/>
    <w:rsid w:val="57991E40"/>
    <w:rsid w:val="57EC2518"/>
    <w:rsid w:val="57ED46C6"/>
    <w:rsid w:val="57EF0758"/>
    <w:rsid w:val="58517E04"/>
    <w:rsid w:val="585271BE"/>
    <w:rsid w:val="585A2A6C"/>
    <w:rsid w:val="589D04C1"/>
    <w:rsid w:val="58A42C3B"/>
    <w:rsid w:val="58CA14A4"/>
    <w:rsid w:val="58CB5A2C"/>
    <w:rsid w:val="59190845"/>
    <w:rsid w:val="59574288"/>
    <w:rsid w:val="596A4F3B"/>
    <w:rsid w:val="59784B12"/>
    <w:rsid w:val="5990243E"/>
    <w:rsid w:val="59DD570D"/>
    <w:rsid w:val="5A2B3E6B"/>
    <w:rsid w:val="5A2F29F7"/>
    <w:rsid w:val="5A322E8F"/>
    <w:rsid w:val="5AA566DE"/>
    <w:rsid w:val="5AAF4E65"/>
    <w:rsid w:val="5B007E60"/>
    <w:rsid w:val="5B1F1D55"/>
    <w:rsid w:val="5B6D5C42"/>
    <w:rsid w:val="5B8228C3"/>
    <w:rsid w:val="5B860CDE"/>
    <w:rsid w:val="5BBC017E"/>
    <w:rsid w:val="5BC56459"/>
    <w:rsid w:val="5BE56AFB"/>
    <w:rsid w:val="5BEA5EBF"/>
    <w:rsid w:val="5BF33C9B"/>
    <w:rsid w:val="5BF62487"/>
    <w:rsid w:val="5C0351D3"/>
    <w:rsid w:val="5C501D22"/>
    <w:rsid w:val="5C82259C"/>
    <w:rsid w:val="5C900FC3"/>
    <w:rsid w:val="5CA71371"/>
    <w:rsid w:val="5CB31B4D"/>
    <w:rsid w:val="5CB6178F"/>
    <w:rsid w:val="5D250B70"/>
    <w:rsid w:val="5D827A52"/>
    <w:rsid w:val="5DB1588E"/>
    <w:rsid w:val="5DBB3FB7"/>
    <w:rsid w:val="5DBF70F0"/>
    <w:rsid w:val="5DE51034"/>
    <w:rsid w:val="5DF80C4F"/>
    <w:rsid w:val="5E232B23"/>
    <w:rsid w:val="5E285DD7"/>
    <w:rsid w:val="5E8A398A"/>
    <w:rsid w:val="5EC65F6D"/>
    <w:rsid w:val="5EE976DC"/>
    <w:rsid w:val="5F310FDE"/>
    <w:rsid w:val="5F510D80"/>
    <w:rsid w:val="5F5C5E37"/>
    <w:rsid w:val="5FB23FC4"/>
    <w:rsid w:val="5FED5F7E"/>
    <w:rsid w:val="60515185"/>
    <w:rsid w:val="60541D68"/>
    <w:rsid w:val="60A9633C"/>
    <w:rsid w:val="60BD06CC"/>
    <w:rsid w:val="60D05A4E"/>
    <w:rsid w:val="60D54815"/>
    <w:rsid w:val="60E40403"/>
    <w:rsid w:val="61434EE8"/>
    <w:rsid w:val="617E28E4"/>
    <w:rsid w:val="618C0B55"/>
    <w:rsid w:val="619934E1"/>
    <w:rsid w:val="61AB4225"/>
    <w:rsid w:val="61B0537B"/>
    <w:rsid w:val="61ED04F2"/>
    <w:rsid w:val="62033133"/>
    <w:rsid w:val="62205FAA"/>
    <w:rsid w:val="6232302F"/>
    <w:rsid w:val="62471508"/>
    <w:rsid w:val="627604AD"/>
    <w:rsid w:val="627C7F86"/>
    <w:rsid w:val="6302762E"/>
    <w:rsid w:val="63151D49"/>
    <w:rsid w:val="631D2072"/>
    <w:rsid w:val="63381C06"/>
    <w:rsid w:val="634E270A"/>
    <w:rsid w:val="63B96D8C"/>
    <w:rsid w:val="63BB1EEA"/>
    <w:rsid w:val="63CB3AB3"/>
    <w:rsid w:val="63CF5D04"/>
    <w:rsid w:val="63D404F9"/>
    <w:rsid w:val="63DD55AB"/>
    <w:rsid w:val="642971D8"/>
    <w:rsid w:val="64317160"/>
    <w:rsid w:val="64492C7F"/>
    <w:rsid w:val="648A5EF0"/>
    <w:rsid w:val="64985FC6"/>
    <w:rsid w:val="64C507DD"/>
    <w:rsid w:val="64CE7C2A"/>
    <w:rsid w:val="65063CBC"/>
    <w:rsid w:val="65210202"/>
    <w:rsid w:val="65230377"/>
    <w:rsid w:val="6549634D"/>
    <w:rsid w:val="656C666D"/>
    <w:rsid w:val="6575543B"/>
    <w:rsid w:val="658B239C"/>
    <w:rsid w:val="65B772D4"/>
    <w:rsid w:val="65C71C8D"/>
    <w:rsid w:val="65E10333"/>
    <w:rsid w:val="660348D6"/>
    <w:rsid w:val="660D737A"/>
    <w:rsid w:val="66342B59"/>
    <w:rsid w:val="66363287"/>
    <w:rsid w:val="66703E49"/>
    <w:rsid w:val="66734539"/>
    <w:rsid w:val="66892FB1"/>
    <w:rsid w:val="66B47843"/>
    <w:rsid w:val="66CC3643"/>
    <w:rsid w:val="66D47E98"/>
    <w:rsid w:val="670B65A5"/>
    <w:rsid w:val="67582877"/>
    <w:rsid w:val="6783130C"/>
    <w:rsid w:val="6796339F"/>
    <w:rsid w:val="67AE45DE"/>
    <w:rsid w:val="67F8169E"/>
    <w:rsid w:val="68060D2A"/>
    <w:rsid w:val="682E35D8"/>
    <w:rsid w:val="687D6CA0"/>
    <w:rsid w:val="688626ED"/>
    <w:rsid w:val="68937717"/>
    <w:rsid w:val="68A361D9"/>
    <w:rsid w:val="68AC010C"/>
    <w:rsid w:val="68B47F81"/>
    <w:rsid w:val="68D347A7"/>
    <w:rsid w:val="69194288"/>
    <w:rsid w:val="694A3D45"/>
    <w:rsid w:val="694D0C1B"/>
    <w:rsid w:val="69570C39"/>
    <w:rsid w:val="699346E7"/>
    <w:rsid w:val="69B5397E"/>
    <w:rsid w:val="69D32E92"/>
    <w:rsid w:val="69E02C4A"/>
    <w:rsid w:val="6A121365"/>
    <w:rsid w:val="6A1C4030"/>
    <w:rsid w:val="6A230AF1"/>
    <w:rsid w:val="6A334ED5"/>
    <w:rsid w:val="6A7618A7"/>
    <w:rsid w:val="6AA87672"/>
    <w:rsid w:val="6AA92307"/>
    <w:rsid w:val="6AB56BA8"/>
    <w:rsid w:val="6AC26CA4"/>
    <w:rsid w:val="6AEC311A"/>
    <w:rsid w:val="6B253A0C"/>
    <w:rsid w:val="6B447834"/>
    <w:rsid w:val="6B574D58"/>
    <w:rsid w:val="6BA15B51"/>
    <w:rsid w:val="6C034022"/>
    <w:rsid w:val="6C2941AA"/>
    <w:rsid w:val="6C6571EB"/>
    <w:rsid w:val="6C6D0A5E"/>
    <w:rsid w:val="6CC3076F"/>
    <w:rsid w:val="6CCB5899"/>
    <w:rsid w:val="6CE97BCA"/>
    <w:rsid w:val="6CF13E6D"/>
    <w:rsid w:val="6D3200F6"/>
    <w:rsid w:val="6D3D12E9"/>
    <w:rsid w:val="6DC36570"/>
    <w:rsid w:val="6DE805A5"/>
    <w:rsid w:val="6E1048B6"/>
    <w:rsid w:val="6E155068"/>
    <w:rsid w:val="6E254848"/>
    <w:rsid w:val="6E2E165F"/>
    <w:rsid w:val="6E421131"/>
    <w:rsid w:val="6E5333F8"/>
    <w:rsid w:val="6E550048"/>
    <w:rsid w:val="6E5F090A"/>
    <w:rsid w:val="6E62667D"/>
    <w:rsid w:val="6E632F9E"/>
    <w:rsid w:val="6E641CA7"/>
    <w:rsid w:val="6E843F52"/>
    <w:rsid w:val="6E8C3826"/>
    <w:rsid w:val="6E8E326D"/>
    <w:rsid w:val="6E9A3775"/>
    <w:rsid w:val="6EC627BC"/>
    <w:rsid w:val="6EC703E1"/>
    <w:rsid w:val="6EE10B28"/>
    <w:rsid w:val="6F125CFD"/>
    <w:rsid w:val="6F1F6E2D"/>
    <w:rsid w:val="6F4A6DF3"/>
    <w:rsid w:val="6F8538CA"/>
    <w:rsid w:val="6F974FB6"/>
    <w:rsid w:val="6FB74974"/>
    <w:rsid w:val="6FC27302"/>
    <w:rsid w:val="705636CC"/>
    <w:rsid w:val="705A55F0"/>
    <w:rsid w:val="70752C36"/>
    <w:rsid w:val="70D82151"/>
    <w:rsid w:val="70D96437"/>
    <w:rsid w:val="70E138DD"/>
    <w:rsid w:val="70E14218"/>
    <w:rsid w:val="70ED2282"/>
    <w:rsid w:val="71125E85"/>
    <w:rsid w:val="719702EB"/>
    <w:rsid w:val="71B85357"/>
    <w:rsid w:val="71CE6668"/>
    <w:rsid w:val="71F92EA9"/>
    <w:rsid w:val="722711F8"/>
    <w:rsid w:val="7229091F"/>
    <w:rsid w:val="72390B57"/>
    <w:rsid w:val="72587E40"/>
    <w:rsid w:val="727E5585"/>
    <w:rsid w:val="72B20ECF"/>
    <w:rsid w:val="72DB5BAA"/>
    <w:rsid w:val="7329737E"/>
    <w:rsid w:val="734D6B04"/>
    <w:rsid w:val="735F0E7D"/>
    <w:rsid w:val="73A952A9"/>
    <w:rsid w:val="73B94E49"/>
    <w:rsid w:val="73BA6FC1"/>
    <w:rsid w:val="73DC622B"/>
    <w:rsid w:val="74086B9E"/>
    <w:rsid w:val="742777DC"/>
    <w:rsid w:val="744C72C0"/>
    <w:rsid w:val="745C05DB"/>
    <w:rsid w:val="74602E5A"/>
    <w:rsid w:val="74797227"/>
    <w:rsid w:val="74812DA8"/>
    <w:rsid w:val="74AC23B9"/>
    <w:rsid w:val="74C23A26"/>
    <w:rsid w:val="74FD64E2"/>
    <w:rsid w:val="7507736B"/>
    <w:rsid w:val="750A60F5"/>
    <w:rsid w:val="75183866"/>
    <w:rsid w:val="753B4FF5"/>
    <w:rsid w:val="754E7067"/>
    <w:rsid w:val="75712C38"/>
    <w:rsid w:val="757271FA"/>
    <w:rsid w:val="75742F72"/>
    <w:rsid w:val="759F2699"/>
    <w:rsid w:val="76013F96"/>
    <w:rsid w:val="76153A1A"/>
    <w:rsid w:val="7624260A"/>
    <w:rsid w:val="766600E4"/>
    <w:rsid w:val="767F2599"/>
    <w:rsid w:val="76914B30"/>
    <w:rsid w:val="76BA0E56"/>
    <w:rsid w:val="76C464EF"/>
    <w:rsid w:val="76D04432"/>
    <w:rsid w:val="76D1740B"/>
    <w:rsid w:val="76D928B5"/>
    <w:rsid w:val="77060589"/>
    <w:rsid w:val="77067FA1"/>
    <w:rsid w:val="770F0635"/>
    <w:rsid w:val="7719121D"/>
    <w:rsid w:val="771D0648"/>
    <w:rsid w:val="7721424D"/>
    <w:rsid w:val="77671309"/>
    <w:rsid w:val="77870DF7"/>
    <w:rsid w:val="77A252E1"/>
    <w:rsid w:val="77C90C27"/>
    <w:rsid w:val="77CB46F3"/>
    <w:rsid w:val="77F12178"/>
    <w:rsid w:val="78144D36"/>
    <w:rsid w:val="784C2476"/>
    <w:rsid w:val="78780605"/>
    <w:rsid w:val="788807AD"/>
    <w:rsid w:val="78965438"/>
    <w:rsid w:val="78A8719A"/>
    <w:rsid w:val="78EE5FF5"/>
    <w:rsid w:val="79571255"/>
    <w:rsid w:val="798D34F5"/>
    <w:rsid w:val="79944608"/>
    <w:rsid w:val="79FC52E4"/>
    <w:rsid w:val="7A061B59"/>
    <w:rsid w:val="7A2C0583"/>
    <w:rsid w:val="7A6C06BC"/>
    <w:rsid w:val="7A706B22"/>
    <w:rsid w:val="7A71670D"/>
    <w:rsid w:val="7AC33A3E"/>
    <w:rsid w:val="7AC4352C"/>
    <w:rsid w:val="7AD32E3A"/>
    <w:rsid w:val="7AD63143"/>
    <w:rsid w:val="7AD84715"/>
    <w:rsid w:val="7AD85EF1"/>
    <w:rsid w:val="7B0743EB"/>
    <w:rsid w:val="7B0C1557"/>
    <w:rsid w:val="7B191D74"/>
    <w:rsid w:val="7B603F74"/>
    <w:rsid w:val="7B9D4E4D"/>
    <w:rsid w:val="7BF03145"/>
    <w:rsid w:val="7C224C44"/>
    <w:rsid w:val="7C2E73D0"/>
    <w:rsid w:val="7C6E40A4"/>
    <w:rsid w:val="7C6E5257"/>
    <w:rsid w:val="7C7A4BE6"/>
    <w:rsid w:val="7C8F3808"/>
    <w:rsid w:val="7CA51C63"/>
    <w:rsid w:val="7CA5706A"/>
    <w:rsid w:val="7CBC5AB9"/>
    <w:rsid w:val="7CFB4A13"/>
    <w:rsid w:val="7CFF2B50"/>
    <w:rsid w:val="7D116C89"/>
    <w:rsid w:val="7D162B61"/>
    <w:rsid w:val="7D246475"/>
    <w:rsid w:val="7D3C6598"/>
    <w:rsid w:val="7D6C0260"/>
    <w:rsid w:val="7D7529E3"/>
    <w:rsid w:val="7DBF3A23"/>
    <w:rsid w:val="7DCF3934"/>
    <w:rsid w:val="7DDD76FA"/>
    <w:rsid w:val="7E0946DD"/>
    <w:rsid w:val="7E9E76A5"/>
    <w:rsid w:val="7EBF0035"/>
    <w:rsid w:val="7EEB70A0"/>
    <w:rsid w:val="7F0A6E27"/>
    <w:rsid w:val="7F2705EB"/>
    <w:rsid w:val="7F6453D3"/>
    <w:rsid w:val="7F7B1747"/>
    <w:rsid w:val="7FA426A6"/>
    <w:rsid w:val="7FD52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DDA3D"/>
  <w15:docId w15:val="{943BF8A7-0618-3840-87EA-CAE0D3C2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7"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1" w:qFormat="1"/>
    <w:lsdException w:name="toc 5" w:uiPriority="32" w:qFormat="1"/>
    <w:lsdException w:name="toc 6" w:uiPriority="33" w:qFormat="1"/>
    <w:lsdException w:name="toc 7" w:uiPriority="34" w:qFormat="1"/>
    <w:lsdException w:name="toc 8" w:uiPriority="35" w:qFormat="1"/>
    <w:lsdException w:name="toc 9" w:uiPriority="36" w:qFormat="1"/>
    <w:lsdException w:name="Normal Indent" w:uiPriority="0" w:qFormat="1"/>
    <w:lsdException w:name="footnote text" w:uiPriority="0" w:qFormat="1"/>
    <w:lsdException w:name="annotation text" w:uiPriority="0" w:qFormat="1"/>
    <w:lsdException w:name="header" w:qFormat="1"/>
    <w:lsdException w:name="footer"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semiHidden="1" w:unhideWhenUsed="1"/>
    <w:lsdException w:name="List Bullet 5" w:semiHidden="1" w:unhideWhenUsed="1"/>
    <w:lsdException w:name="List Number 2" w:uiPriority="0" w:unhideWhenUsed="1" w:qFormat="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uiPriority="0" w:qFormat="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6"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semiHidden="1" w:unhideWhenUsed="1"/>
    <w:lsdException w:name="Strong" w:uiPriority="20" w:qFormat="1"/>
    <w:lsdException w:name="Emphasis" w:uiPriority="18"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8"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2"/>
    <w:uiPriority w:val="1"/>
    <w:qFormat/>
    <w:pPr>
      <w:jc w:val="both"/>
    </w:pPr>
    <w:rPr>
      <w:rFonts w:eastAsia="Times New Roman"/>
      <w:sz w:val="24"/>
      <w:szCs w:val="24"/>
    </w:rPr>
  </w:style>
  <w:style w:type="paragraph" w:styleId="1">
    <w:name w:val="heading 1"/>
    <w:basedOn w:val="a0"/>
    <w:next w:val="a0"/>
    <w:link w:val="10"/>
    <w:uiPriority w:val="7"/>
    <w:qFormat/>
    <w:pPr>
      <w:jc w:val="center"/>
      <w:outlineLvl w:val="0"/>
    </w:pPr>
    <w:rPr>
      <w:rFonts w:ascii="黑体" w:eastAsia="黑体" w:hAnsi="黑体"/>
      <w:color w:val="000000"/>
      <w:sz w:val="36"/>
      <w:szCs w:val="36"/>
    </w:rPr>
  </w:style>
  <w:style w:type="paragraph" w:styleId="20">
    <w:name w:val="heading 2"/>
    <w:basedOn w:val="a0"/>
    <w:next w:val="a0"/>
    <w:link w:val="21"/>
    <w:uiPriority w:val="8"/>
    <w:qFormat/>
    <w:pPr>
      <w:keepNext/>
      <w:keepLines/>
      <w:outlineLvl w:val="1"/>
    </w:pPr>
    <w:rPr>
      <w:rFonts w:ascii="Arial" w:eastAsia="黑体" w:hAnsi="Arial"/>
      <w:b/>
      <w:sz w:val="32"/>
      <w:szCs w:val="32"/>
    </w:rPr>
  </w:style>
  <w:style w:type="paragraph" w:styleId="3">
    <w:name w:val="heading 3"/>
    <w:basedOn w:val="a0"/>
    <w:next w:val="a0"/>
    <w:link w:val="30"/>
    <w:uiPriority w:val="9"/>
    <w:qFormat/>
    <w:pPr>
      <w:tabs>
        <w:tab w:val="left" w:pos="3828"/>
      </w:tabs>
      <w:ind w:left="482" w:hanging="482"/>
      <w:outlineLvl w:val="2"/>
    </w:pPr>
    <w:rPr>
      <w:rFonts w:ascii="Arial" w:eastAsia="黑体" w:hAnsi="Arial"/>
      <w:sz w:val="20"/>
      <w:szCs w:val="20"/>
    </w:rPr>
  </w:style>
  <w:style w:type="paragraph" w:styleId="4">
    <w:name w:val="heading 4"/>
    <w:basedOn w:val="a0"/>
    <w:next w:val="a0"/>
    <w:link w:val="40"/>
    <w:uiPriority w:val="10"/>
    <w:qFormat/>
    <w:pPr>
      <w:keepNext/>
      <w:autoSpaceDE w:val="0"/>
      <w:autoSpaceDN w:val="0"/>
      <w:outlineLvl w:val="3"/>
    </w:pPr>
    <w:rPr>
      <w:sz w:val="28"/>
      <w:szCs w:val="28"/>
    </w:rPr>
  </w:style>
  <w:style w:type="paragraph" w:styleId="5">
    <w:name w:val="heading 5"/>
    <w:basedOn w:val="a0"/>
    <w:next w:val="a0"/>
    <w:link w:val="50"/>
    <w:uiPriority w:val="11"/>
    <w:qFormat/>
    <w:pPr>
      <w:keepNext/>
      <w:keepLines/>
      <w:ind w:left="1080" w:hanging="425"/>
      <w:textAlignment w:val="baseline"/>
      <w:outlineLvl w:val="4"/>
    </w:pPr>
    <w:rPr>
      <w:b/>
      <w:sz w:val="28"/>
      <w:szCs w:val="28"/>
    </w:rPr>
  </w:style>
  <w:style w:type="paragraph" w:styleId="6">
    <w:name w:val="heading 6"/>
    <w:basedOn w:val="a0"/>
    <w:next w:val="a0"/>
    <w:link w:val="60"/>
    <w:uiPriority w:val="12"/>
    <w:qFormat/>
    <w:pPr>
      <w:keepNext/>
      <w:keepLines/>
      <w:textAlignment w:val="baseline"/>
      <w:outlineLvl w:val="5"/>
    </w:pPr>
    <w:rPr>
      <w:rFonts w:ascii="Arial" w:eastAsia="黑体" w:hAnsi="Arial"/>
      <w:b/>
      <w:sz w:val="20"/>
      <w:szCs w:val="20"/>
    </w:rPr>
  </w:style>
  <w:style w:type="paragraph" w:styleId="7">
    <w:name w:val="heading 7"/>
    <w:basedOn w:val="a0"/>
    <w:next w:val="a0"/>
    <w:link w:val="70"/>
    <w:uiPriority w:val="13"/>
    <w:qFormat/>
    <w:pPr>
      <w:keepNext/>
      <w:keepLines/>
      <w:textAlignment w:val="baseline"/>
      <w:outlineLvl w:val="6"/>
    </w:pPr>
    <w:rPr>
      <w:b/>
      <w:sz w:val="20"/>
      <w:szCs w:val="20"/>
    </w:rPr>
  </w:style>
  <w:style w:type="paragraph" w:styleId="8">
    <w:name w:val="heading 8"/>
    <w:basedOn w:val="a0"/>
    <w:next w:val="a0"/>
    <w:link w:val="80"/>
    <w:uiPriority w:val="14"/>
    <w:qFormat/>
    <w:pPr>
      <w:keepNext/>
      <w:keepLines/>
      <w:textAlignment w:val="baseline"/>
      <w:outlineLvl w:val="7"/>
    </w:pPr>
    <w:rPr>
      <w:rFonts w:ascii="Arial" w:eastAsia="黑体" w:hAnsi="Arial"/>
      <w:sz w:val="20"/>
      <w:szCs w:val="20"/>
    </w:rPr>
  </w:style>
  <w:style w:type="paragraph" w:styleId="9">
    <w:name w:val="heading 9"/>
    <w:basedOn w:val="a0"/>
    <w:next w:val="a0"/>
    <w:link w:val="90"/>
    <w:uiPriority w:val="15"/>
    <w:qFormat/>
    <w:pPr>
      <w:keepNext/>
      <w:keepLines/>
      <w:textAlignment w:val="baseline"/>
      <w:outlineLvl w:val="8"/>
    </w:pPr>
    <w:rPr>
      <w:rFonts w:ascii="Arial" w:eastAsia="黑体" w:hAnsi="Arial"/>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next w:val="a0"/>
    <w:qFormat/>
    <w:pPr>
      <w:tabs>
        <w:tab w:val="left" w:pos="5580"/>
      </w:tabs>
      <w:ind w:firstLineChars="200" w:firstLine="420"/>
    </w:pPr>
  </w:style>
  <w:style w:type="paragraph" w:styleId="a4">
    <w:name w:val="Body Text Indent"/>
    <w:basedOn w:val="a0"/>
    <w:next w:val="a5"/>
    <w:link w:val="a6"/>
    <w:qFormat/>
    <w:pPr>
      <w:ind w:firstLine="795"/>
    </w:pPr>
    <w:rPr>
      <w:sz w:val="32"/>
      <w:szCs w:val="32"/>
    </w:rPr>
  </w:style>
  <w:style w:type="paragraph" w:styleId="a5">
    <w:name w:val="envelope return"/>
    <w:basedOn w:val="a0"/>
    <w:qFormat/>
    <w:rPr>
      <w:rFonts w:ascii="Arial" w:eastAsia="Arial" w:hAnsi="Arial"/>
      <w:spacing w:val="-10"/>
      <w:sz w:val="21"/>
      <w:szCs w:val="21"/>
    </w:rPr>
  </w:style>
  <w:style w:type="paragraph" w:styleId="TOC7">
    <w:name w:val="toc 7"/>
    <w:basedOn w:val="a0"/>
    <w:next w:val="a0"/>
    <w:uiPriority w:val="34"/>
    <w:qFormat/>
    <w:pPr>
      <w:ind w:left="1260"/>
    </w:pPr>
    <w:rPr>
      <w:sz w:val="18"/>
      <w:szCs w:val="18"/>
    </w:rPr>
  </w:style>
  <w:style w:type="paragraph" w:styleId="22">
    <w:name w:val="List Number 2"/>
    <w:basedOn w:val="a0"/>
    <w:unhideWhenUsed/>
    <w:qFormat/>
    <w:pPr>
      <w:tabs>
        <w:tab w:val="left" w:pos="780"/>
      </w:tabs>
      <w:ind w:left="780" w:hanging="360"/>
    </w:pPr>
    <w:rPr>
      <w:sz w:val="21"/>
      <w:szCs w:val="21"/>
    </w:rPr>
  </w:style>
  <w:style w:type="paragraph" w:styleId="a7">
    <w:name w:val="Note Heading"/>
    <w:basedOn w:val="a0"/>
    <w:next w:val="a0"/>
    <w:link w:val="a8"/>
    <w:qFormat/>
    <w:pPr>
      <w:jc w:val="center"/>
    </w:pPr>
    <w:rPr>
      <w:rFonts w:ascii="DFKai-SB" w:eastAsia="DFKai-SB" w:hAnsi="DFKai-SB"/>
      <w:sz w:val="20"/>
      <w:szCs w:val="20"/>
    </w:rPr>
  </w:style>
  <w:style w:type="paragraph" w:styleId="a9">
    <w:name w:val="List Number"/>
    <w:basedOn w:val="a0"/>
    <w:qFormat/>
    <w:pPr>
      <w:tabs>
        <w:tab w:val="left" w:pos="360"/>
      </w:tabs>
      <w:ind w:left="360" w:hanging="360"/>
    </w:pPr>
    <w:rPr>
      <w:sz w:val="21"/>
      <w:szCs w:val="21"/>
    </w:rPr>
  </w:style>
  <w:style w:type="paragraph" w:styleId="aa">
    <w:name w:val="Normal Indent"/>
    <w:basedOn w:val="a0"/>
    <w:link w:val="ab"/>
    <w:qFormat/>
    <w:pPr>
      <w:ind w:firstLine="200"/>
    </w:pPr>
    <w:rPr>
      <w:sz w:val="20"/>
      <w:szCs w:val="20"/>
    </w:rPr>
  </w:style>
  <w:style w:type="paragraph" w:styleId="ac">
    <w:name w:val="caption"/>
    <w:basedOn w:val="a0"/>
    <w:next w:val="a0"/>
    <w:link w:val="ad"/>
    <w:qFormat/>
    <w:rPr>
      <w:rFonts w:ascii="Arial" w:eastAsia="黑体" w:hAnsi="Arial"/>
      <w:sz w:val="20"/>
      <w:szCs w:val="20"/>
    </w:rPr>
  </w:style>
  <w:style w:type="paragraph" w:styleId="ae">
    <w:name w:val="List Bullet"/>
    <w:basedOn w:val="a0"/>
    <w:qFormat/>
    <w:pPr>
      <w:ind w:left="420"/>
    </w:pPr>
    <w:rPr>
      <w:sz w:val="20"/>
      <w:szCs w:val="20"/>
    </w:rPr>
  </w:style>
  <w:style w:type="paragraph" w:styleId="af">
    <w:name w:val="Document Map"/>
    <w:basedOn w:val="a0"/>
    <w:link w:val="af0"/>
    <w:qFormat/>
    <w:rPr>
      <w:rFonts w:ascii="宋体" w:eastAsia="宋体" w:hAnsi="宋体"/>
      <w:sz w:val="18"/>
      <w:szCs w:val="18"/>
    </w:rPr>
  </w:style>
  <w:style w:type="paragraph" w:styleId="af1">
    <w:name w:val="annotation text"/>
    <w:basedOn w:val="a0"/>
    <w:link w:val="af2"/>
    <w:qFormat/>
    <w:rPr>
      <w:sz w:val="21"/>
      <w:szCs w:val="21"/>
    </w:rPr>
  </w:style>
  <w:style w:type="paragraph" w:styleId="31">
    <w:name w:val="Body Text 3"/>
    <w:basedOn w:val="a0"/>
    <w:qFormat/>
    <w:pPr>
      <w:jc w:val="center"/>
    </w:pPr>
    <w:rPr>
      <w:rFonts w:ascii="宋体" w:eastAsia="黑体" w:hAnsi="宋体"/>
      <w:sz w:val="52"/>
      <w:szCs w:val="52"/>
    </w:rPr>
  </w:style>
  <w:style w:type="paragraph" w:styleId="32">
    <w:name w:val="List Bullet 3"/>
    <w:basedOn w:val="a0"/>
    <w:qFormat/>
    <w:pPr>
      <w:tabs>
        <w:tab w:val="left" w:pos="1321"/>
      </w:tabs>
      <w:ind w:left="1321" w:hanging="200"/>
      <w:textAlignment w:val="baseline"/>
    </w:pPr>
    <w:rPr>
      <w:rFonts w:ascii="宋体" w:eastAsia="PMingLiU" w:hAnsi="宋体"/>
      <w:sz w:val="20"/>
      <w:szCs w:val="20"/>
    </w:rPr>
  </w:style>
  <w:style w:type="paragraph" w:styleId="af3">
    <w:name w:val="Body Text"/>
    <w:basedOn w:val="a0"/>
    <w:next w:val="a0"/>
    <w:link w:val="af4"/>
    <w:qFormat/>
    <w:rPr>
      <w:sz w:val="21"/>
      <w:szCs w:val="21"/>
    </w:rPr>
  </w:style>
  <w:style w:type="paragraph" w:styleId="af5">
    <w:name w:val="Block Text"/>
    <w:basedOn w:val="a0"/>
    <w:qFormat/>
    <w:pPr>
      <w:ind w:left="1260" w:right="22"/>
      <w:textAlignment w:val="baseline"/>
    </w:pPr>
    <w:rPr>
      <w:rFonts w:ascii="DFKai-SB" w:eastAsia="DFKai-SB" w:hAnsi="DFKai-SB"/>
      <w:sz w:val="28"/>
      <w:szCs w:val="28"/>
    </w:rPr>
  </w:style>
  <w:style w:type="paragraph" w:styleId="23">
    <w:name w:val="List Bullet 2"/>
    <w:basedOn w:val="a0"/>
    <w:qFormat/>
    <w:pPr>
      <w:tabs>
        <w:tab w:val="left" w:pos="1500"/>
      </w:tabs>
      <w:ind w:left="1500" w:firstLine="200"/>
    </w:pPr>
    <w:rPr>
      <w:sz w:val="20"/>
      <w:szCs w:val="20"/>
    </w:rPr>
  </w:style>
  <w:style w:type="paragraph" w:styleId="TOC5">
    <w:name w:val="toc 5"/>
    <w:basedOn w:val="a0"/>
    <w:next w:val="a0"/>
    <w:uiPriority w:val="32"/>
    <w:qFormat/>
    <w:pPr>
      <w:ind w:left="840"/>
    </w:pPr>
    <w:rPr>
      <w:sz w:val="18"/>
      <w:szCs w:val="18"/>
    </w:rPr>
  </w:style>
  <w:style w:type="paragraph" w:styleId="TOC3">
    <w:name w:val="toc 3"/>
    <w:basedOn w:val="a0"/>
    <w:next w:val="a0"/>
    <w:uiPriority w:val="39"/>
    <w:qFormat/>
    <w:pPr>
      <w:ind w:left="420"/>
    </w:pPr>
    <w:rPr>
      <w:i/>
      <w:sz w:val="20"/>
      <w:szCs w:val="20"/>
    </w:rPr>
  </w:style>
  <w:style w:type="paragraph" w:styleId="af6">
    <w:name w:val="Plain Text"/>
    <w:basedOn w:val="a0"/>
    <w:link w:val="af7"/>
    <w:qFormat/>
    <w:rPr>
      <w:rFonts w:ascii="宋体" w:eastAsia="Courier New" w:hAnsi="宋体"/>
      <w:sz w:val="21"/>
      <w:szCs w:val="21"/>
    </w:rPr>
  </w:style>
  <w:style w:type="paragraph" w:styleId="TOC8">
    <w:name w:val="toc 8"/>
    <w:basedOn w:val="a0"/>
    <w:next w:val="a0"/>
    <w:uiPriority w:val="35"/>
    <w:qFormat/>
    <w:pPr>
      <w:ind w:left="1470"/>
    </w:pPr>
    <w:rPr>
      <w:sz w:val="18"/>
      <w:szCs w:val="18"/>
    </w:rPr>
  </w:style>
  <w:style w:type="paragraph" w:styleId="af8">
    <w:name w:val="Date"/>
    <w:basedOn w:val="a0"/>
    <w:next w:val="a0"/>
    <w:qFormat/>
    <w:rPr>
      <w:sz w:val="21"/>
      <w:szCs w:val="21"/>
    </w:rPr>
  </w:style>
  <w:style w:type="paragraph" w:styleId="24">
    <w:name w:val="Body Text Indent 2"/>
    <w:basedOn w:val="a0"/>
    <w:qFormat/>
    <w:pPr>
      <w:ind w:left="420"/>
    </w:pPr>
    <w:rPr>
      <w:rFonts w:ascii="宋体" w:eastAsia="宋体" w:hAnsi="宋体"/>
      <w:sz w:val="20"/>
      <w:szCs w:val="20"/>
    </w:rPr>
  </w:style>
  <w:style w:type="paragraph" w:styleId="af9">
    <w:name w:val="Balloon Text"/>
    <w:basedOn w:val="a0"/>
    <w:link w:val="afa"/>
    <w:qFormat/>
    <w:rPr>
      <w:sz w:val="18"/>
      <w:szCs w:val="18"/>
    </w:rPr>
  </w:style>
  <w:style w:type="paragraph" w:styleId="afb">
    <w:name w:val="footer"/>
    <w:basedOn w:val="a0"/>
    <w:link w:val="afc"/>
    <w:uiPriority w:val="99"/>
    <w:qFormat/>
    <w:pPr>
      <w:tabs>
        <w:tab w:val="center" w:pos="4153"/>
        <w:tab w:val="right" w:pos="8306"/>
      </w:tabs>
    </w:pPr>
    <w:rPr>
      <w:sz w:val="18"/>
      <w:szCs w:val="18"/>
    </w:rPr>
  </w:style>
  <w:style w:type="paragraph" w:styleId="afd">
    <w:name w:val="header"/>
    <w:basedOn w:val="a0"/>
    <w:link w:val="afe"/>
    <w:uiPriority w:val="99"/>
    <w:qFormat/>
    <w:pPr>
      <w:tabs>
        <w:tab w:val="center" w:pos="4153"/>
        <w:tab w:val="right" w:pos="8306"/>
      </w:tabs>
      <w:jc w:val="center"/>
    </w:pPr>
    <w:rPr>
      <w:sz w:val="18"/>
      <w:szCs w:val="18"/>
    </w:rPr>
  </w:style>
  <w:style w:type="paragraph" w:styleId="aff">
    <w:name w:val="Signature"/>
    <w:basedOn w:val="a0"/>
    <w:link w:val="aff0"/>
    <w:qFormat/>
    <w:pPr>
      <w:ind w:left="100"/>
      <w:textAlignment w:val="baseline"/>
    </w:pPr>
    <w:rPr>
      <w:rFonts w:ascii="宋体" w:eastAsia="PMingLiU" w:hAnsi="宋体"/>
      <w:sz w:val="20"/>
      <w:szCs w:val="20"/>
    </w:rPr>
  </w:style>
  <w:style w:type="paragraph" w:styleId="TOC1">
    <w:name w:val="toc 1"/>
    <w:basedOn w:val="a0"/>
    <w:next w:val="a0"/>
    <w:uiPriority w:val="39"/>
    <w:qFormat/>
    <w:rPr>
      <w:b/>
      <w:caps/>
      <w:sz w:val="20"/>
      <w:szCs w:val="20"/>
    </w:rPr>
  </w:style>
  <w:style w:type="paragraph" w:styleId="TOC4">
    <w:name w:val="toc 4"/>
    <w:basedOn w:val="a0"/>
    <w:next w:val="a0"/>
    <w:uiPriority w:val="31"/>
    <w:qFormat/>
    <w:pPr>
      <w:ind w:left="630"/>
    </w:pPr>
    <w:rPr>
      <w:sz w:val="18"/>
      <w:szCs w:val="18"/>
    </w:rPr>
  </w:style>
  <w:style w:type="paragraph" w:styleId="aff1">
    <w:name w:val="index heading"/>
    <w:basedOn w:val="a0"/>
    <w:next w:val="11"/>
    <w:qFormat/>
    <w:rPr>
      <w:sz w:val="20"/>
      <w:szCs w:val="20"/>
    </w:rPr>
  </w:style>
  <w:style w:type="paragraph" w:styleId="11">
    <w:name w:val="index 1"/>
    <w:basedOn w:val="a0"/>
    <w:next w:val="a0"/>
    <w:qFormat/>
  </w:style>
  <w:style w:type="paragraph" w:styleId="aff2">
    <w:name w:val="Subtitle"/>
    <w:basedOn w:val="a0"/>
    <w:next w:val="a0"/>
    <w:link w:val="aff3"/>
    <w:uiPriority w:val="16"/>
    <w:qFormat/>
    <w:pPr>
      <w:jc w:val="center"/>
    </w:pPr>
    <w:rPr>
      <w:rFonts w:ascii="Cambria" w:eastAsia="Cambria" w:hAnsi="Cambria"/>
      <w:b/>
      <w:sz w:val="32"/>
      <w:szCs w:val="32"/>
    </w:rPr>
  </w:style>
  <w:style w:type="paragraph" w:styleId="aff4">
    <w:name w:val="footnote text"/>
    <w:basedOn w:val="a0"/>
    <w:link w:val="aff5"/>
    <w:qFormat/>
    <w:rPr>
      <w:rFonts w:ascii="Calibri" w:eastAsia="Calibri" w:hAnsi="Calibri"/>
      <w:sz w:val="18"/>
      <w:szCs w:val="18"/>
    </w:rPr>
  </w:style>
  <w:style w:type="paragraph" w:styleId="TOC6">
    <w:name w:val="toc 6"/>
    <w:basedOn w:val="a0"/>
    <w:next w:val="a0"/>
    <w:uiPriority w:val="33"/>
    <w:qFormat/>
    <w:pPr>
      <w:ind w:left="1050"/>
    </w:pPr>
    <w:rPr>
      <w:sz w:val="18"/>
      <w:szCs w:val="18"/>
    </w:rPr>
  </w:style>
  <w:style w:type="paragraph" w:styleId="33">
    <w:name w:val="Body Text Indent 3"/>
    <w:basedOn w:val="a0"/>
    <w:link w:val="34"/>
    <w:qFormat/>
    <w:pPr>
      <w:ind w:left="960"/>
      <w:textAlignment w:val="baseline"/>
    </w:pPr>
    <w:rPr>
      <w:rFonts w:ascii="宋体" w:eastAsia="楷体" w:hAnsi="宋体"/>
      <w:sz w:val="20"/>
      <w:szCs w:val="20"/>
    </w:rPr>
  </w:style>
  <w:style w:type="paragraph" w:styleId="TOC2">
    <w:name w:val="toc 2"/>
    <w:basedOn w:val="a0"/>
    <w:next w:val="a0"/>
    <w:uiPriority w:val="39"/>
    <w:qFormat/>
    <w:pPr>
      <w:ind w:left="210"/>
    </w:pPr>
    <w:rPr>
      <w:smallCaps/>
      <w:sz w:val="20"/>
      <w:szCs w:val="20"/>
    </w:rPr>
  </w:style>
  <w:style w:type="paragraph" w:styleId="TOC9">
    <w:name w:val="toc 9"/>
    <w:basedOn w:val="a0"/>
    <w:next w:val="a0"/>
    <w:uiPriority w:val="36"/>
    <w:qFormat/>
    <w:pPr>
      <w:ind w:left="1680"/>
    </w:pPr>
    <w:rPr>
      <w:sz w:val="18"/>
      <w:szCs w:val="18"/>
    </w:rPr>
  </w:style>
  <w:style w:type="paragraph" w:styleId="25">
    <w:name w:val="Body Text 2"/>
    <w:basedOn w:val="a0"/>
    <w:qFormat/>
    <w:pPr>
      <w:tabs>
        <w:tab w:val="left" w:pos="8364"/>
      </w:tabs>
      <w:ind w:right="-58"/>
    </w:pPr>
    <w:rPr>
      <w:b/>
      <w:sz w:val="21"/>
      <w:szCs w:val="21"/>
    </w:rPr>
  </w:style>
  <w:style w:type="paragraph" w:styleId="aff6">
    <w:name w:val="Message Header"/>
    <w:basedOn w:val="a0"/>
    <w:link w:val="aff7"/>
    <w:qFormat/>
    <w:pPr>
      <w:shd w:val="pct20" w:color="000000" w:fill="auto"/>
      <w:ind w:left="1080" w:hanging="1080"/>
      <w:textAlignment w:val="baseline"/>
    </w:pPr>
    <w:rPr>
      <w:rFonts w:ascii="Arial" w:eastAsia="PMingLiU" w:hAnsi="Arial"/>
      <w:sz w:val="20"/>
      <w:szCs w:val="20"/>
      <w:shd w:val="pct20" w:color="000000" w:fill="auto"/>
    </w:rPr>
  </w:style>
  <w:style w:type="paragraph" w:styleId="HTML">
    <w:name w:val="HTML Preformatted"/>
    <w:basedOn w:val="a0"/>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s>
    </w:pPr>
    <w:rPr>
      <w:rFonts w:ascii="黑体" w:eastAsia="黑体" w:hAnsi="黑体"/>
      <w:sz w:val="20"/>
      <w:szCs w:val="20"/>
    </w:rPr>
  </w:style>
  <w:style w:type="paragraph" w:styleId="aff8">
    <w:name w:val="Normal (Web)"/>
    <w:basedOn w:val="a0"/>
    <w:qFormat/>
    <w:rPr>
      <w:rFonts w:ascii="宋体" w:eastAsia="宋体" w:hAnsi="宋体"/>
      <w:sz w:val="20"/>
      <w:szCs w:val="20"/>
    </w:rPr>
  </w:style>
  <w:style w:type="paragraph" w:styleId="aff9">
    <w:name w:val="Title"/>
    <w:basedOn w:val="a0"/>
    <w:next w:val="a0"/>
    <w:link w:val="affa"/>
    <w:uiPriority w:val="6"/>
    <w:qFormat/>
    <w:pPr>
      <w:keepLines/>
      <w:jc w:val="center"/>
    </w:pPr>
    <w:rPr>
      <w:rFonts w:ascii="Arial" w:eastAsia="隶书" w:hAnsi="Arial"/>
      <w:b/>
      <w:sz w:val="52"/>
      <w:szCs w:val="52"/>
    </w:rPr>
  </w:style>
  <w:style w:type="paragraph" w:styleId="affb">
    <w:name w:val="annotation subject"/>
    <w:basedOn w:val="af1"/>
    <w:next w:val="af1"/>
    <w:link w:val="affc"/>
    <w:qFormat/>
    <w:rPr>
      <w:b/>
      <w:sz w:val="24"/>
      <w:szCs w:val="24"/>
    </w:rPr>
  </w:style>
  <w:style w:type="paragraph" w:styleId="affd">
    <w:name w:val="Body Text First Indent"/>
    <w:basedOn w:val="af3"/>
    <w:next w:val="a0"/>
    <w:link w:val="affe"/>
    <w:qFormat/>
    <w:pPr>
      <w:ind w:firstLine="420"/>
    </w:pPr>
    <w:rPr>
      <w:sz w:val="20"/>
      <w:szCs w:val="20"/>
    </w:rPr>
  </w:style>
  <w:style w:type="table" w:styleId="afff">
    <w:name w:val="Table Grid"/>
    <w:basedOn w:val="a2"/>
    <w:uiPriority w:val="38"/>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0">
    <w:name w:val="Strong"/>
    <w:uiPriority w:val="20"/>
    <w:qFormat/>
    <w:rPr>
      <w:b/>
      <w:w w:val="100"/>
      <w:sz w:val="20"/>
      <w:szCs w:val="20"/>
      <w:shd w:val="clear" w:color="auto" w:fill="auto"/>
    </w:rPr>
  </w:style>
  <w:style w:type="character" w:styleId="afff1">
    <w:name w:val="page number"/>
    <w:basedOn w:val="a1"/>
    <w:qFormat/>
  </w:style>
  <w:style w:type="character" w:styleId="afff2">
    <w:name w:val="Emphasis"/>
    <w:uiPriority w:val="18"/>
    <w:qFormat/>
    <w:rPr>
      <w:i/>
      <w:w w:val="100"/>
      <w:sz w:val="21"/>
      <w:szCs w:val="21"/>
      <w:shd w:val="clear" w:color="auto" w:fill="auto"/>
    </w:rPr>
  </w:style>
  <w:style w:type="character" w:styleId="afff3">
    <w:name w:val="Hyperlink"/>
    <w:basedOn w:val="a1"/>
    <w:uiPriority w:val="99"/>
    <w:qFormat/>
    <w:rPr>
      <w:color w:val="0000FF"/>
      <w:w w:val="100"/>
      <w:sz w:val="20"/>
      <w:szCs w:val="20"/>
      <w:u w:val="single"/>
      <w:shd w:val="clear" w:color="auto" w:fill="auto"/>
    </w:rPr>
  </w:style>
  <w:style w:type="character" w:styleId="afff4">
    <w:name w:val="annotation reference"/>
    <w:basedOn w:val="a1"/>
    <w:qFormat/>
    <w:rPr>
      <w:w w:val="100"/>
      <w:sz w:val="21"/>
      <w:szCs w:val="21"/>
      <w:shd w:val="clear" w:color="auto" w:fill="auto"/>
    </w:rPr>
  </w:style>
  <w:style w:type="character" w:styleId="afff5">
    <w:name w:val="footnote reference"/>
    <w:basedOn w:val="a1"/>
    <w:qFormat/>
    <w:rPr>
      <w:w w:val="100"/>
      <w:sz w:val="20"/>
      <w:szCs w:val="20"/>
      <w:shd w:val="clear" w:color="auto" w:fill="auto"/>
      <w:vertAlign w:val="superscript"/>
    </w:rPr>
  </w:style>
  <w:style w:type="character" w:customStyle="1" w:styleId="a6">
    <w:name w:val="正文文本缩进 字符"/>
    <w:link w:val="a4"/>
    <w:qFormat/>
    <w:rPr>
      <w:w w:val="100"/>
      <w:sz w:val="32"/>
      <w:szCs w:val="32"/>
      <w:shd w:val="clear" w:color="auto" w:fill="auto"/>
    </w:rPr>
  </w:style>
  <w:style w:type="character" w:customStyle="1" w:styleId="10">
    <w:name w:val="标题 1 字符"/>
    <w:link w:val="1"/>
    <w:qFormat/>
    <w:rPr>
      <w:rFonts w:ascii="黑体" w:eastAsia="Arial" w:hAnsi="黑体"/>
      <w:color w:val="000000"/>
      <w:w w:val="100"/>
      <w:sz w:val="36"/>
      <w:szCs w:val="36"/>
      <w:shd w:val="clear" w:color="auto" w:fill="auto"/>
    </w:rPr>
  </w:style>
  <w:style w:type="character" w:customStyle="1" w:styleId="21">
    <w:name w:val="标题 2 字符"/>
    <w:link w:val="20"/>
    <w:qFormat/>
    <w:rPr>
      <w:rFonts w:ascii="Arial" w:eastAsia="黑体" w:hAnsi="Arial"/>
      <w:b/>
      <w:w w:val="100"/>
      <w:sz w:val="32"/>
      <w:szCs w:val="32"/>
      <w:shd w:val="clear" w:color="auto" w:fill="auto"/>
    </w:rPr>
  </w:style>
  <w:style w:type="character" w:customStyle="1" w:styleId="30">
    <w:name w:val="标题 3 字符"/>
    <w:link w:val="3"/>
    <w:qFormat/>
    <w:rPr>
      <w:rFonts w:ascii="Arial" w:eastAsia="黑体" w:hAnsi="Arial"/>
      <w:w w:val="100"/>
      <w:sz w:val="24"/>
      <w:szCs w:val="24"/>
      <w:shd w:val="clear" w:color="auto" w:fill="auto"/>
    </w:rPr>
  </w:style>
  <w:style w:type="character" w:customStyle="1" w:styleId="40">
    <w:name w:val="标题 4 字符"/>
    <w:link w:val="4"/>
    <w:qFormat/>
    <w:rPr>
      <w:w w:val="100"/>
      <w:sz w:val="28"/>
      <w:szCs w:val="28"/>
      <w:shd w:val="clear" w:color="auto" w:fill="auto"/>
    </w:rPr>
  </w:style>
  <w:style w:type="character" w:customStyle="1" w:styleId="50">
    <w:name w:val="标题 5 字符"/>
    <w:link w:val="5"/>
    <w:qFormat/>
    <w:rPr>
      <w:b/>
      <w:w w:val="100"/>
      <w:sz w:val="28"/>
      <w:szCs w:val="28"/>
      <w:shd w:val="clear" w:color="auto" w:fill="auto"/>
    </w:rPr>
  </w:style>
  <w:style w:type="character" w:customStyle="1" w:styleId="60">
    <w:name w:val="标题 6 字符"/>
    <w:link w:val="6"/>
    <w:qFormat/>
    <w:rPr>
      <w:rFonts w:ascii="Arial" w:eastAsia="黑体" w:hAnsi="Arial"/>
      <w:b/>
      <w:w w:val="100"/>
      <w:sz w:val="24"/>
      <w:szCs w:val="24"/>
      <w:shd w:val="clear" w:color="auto" w:fill="auto"/>
    </w:rPr>
  </w:style>
  <w:style w:type="character" w:customStyle="1" w:styleId="70">
    <w:name w:val="标题 7 字符"/>
    <w:link w:val="7"/>
    <w:qFormat/>
    <w:rPr>
      <w:b/>
      <w:w w:val="100"/>
      <w:sz w:val="24"/>
      <w:szCs w:val="24"/>
      <w:shd w:val="clear" w:color="auto" w:fill="auto"/>
    </w:rPr>
  </w:style>
  <w:style w:type="character" w:customStyle="1" w:styleId="80">
    <w:name w:val="标题 8 字符"/>
    <w:link w:val="8"/>
    <w:qFormat/>
    <w:rPr>
      <w:rFonts w:ascii="Arial" w:eastAsia="黑体" w:hAnsi="Arial"/>
      <w:w w:val="100"/>
      <w:sz w:val="24"/>
      <w:szCs w:val="24"/>
      <w:shd w:val="clear" w:color="auto" w:fill="auto"/>
    </w:rPr>
  </w:style>
  <w:style w:type="character" w:customStyle="1" w:styleId="90">
    <w:name w:val="标题 9 字符"/>
    <w:link w:val="9"/>
    <w:qFormat/>
    <w:rPr>
      <w:rFonts w:ascii="Arial" w:eastAsia="黑体" w:hAnsi="Arial"/>
      <w:w w:val="100"/>
      <w:sz w:val="21"/>
      <w:szCs w:val="21"/>
      <w:shd w:val="clear" w:color="auto" w:fill="auto"/>
    </w:rPr>
  </w:style>
  <w:style w:type="character" w:customStyle="1" w:styleId="a8">
    <w:name w:val="注释标题 字符"/>
    <w:link w:val="a7"/>
    <w:qFormat/>
    <w:rPr>
      <w:rFonts w:ascii="DFKai-SB" w:eastAsia="DFKai-SB" w:hAnsi="DFKai-SB"/>
      <w:w w:val="100"/>
      <w:sz w:val="20"/>
      <w:szCs w:val="20"/>
      <w:shd w:val="clear" w:color="auto" w:fill="auto"/>
    </w:rPr>
  </w:style>
  <w:style w:type="character" w:customStyle="1" w:styleId="ab">
    <w:name w:val="正文缩进 字符"/>
    <w:link w:val="aa"/>
    <w:qFormat/>
    <w:rPr>
      <w:w w:val="100"/>
      <w:sz w:val="24"/>
      <w:szCs w:val="24"/>
      <w:shd w:val="clear" w:color="auto" w:fill="auto"/>
    </w:rPr>
  </w:style>
  <w:style w:type="character" w:customStyle="1" w:styleId="ad">
    <w:name w:val="题注 字符"/>
    <w:link w:val="ac"/>
    <w:qFormat/>
    <w:rPr>
      <w:rFonts w:ascii="Arial" w:eastAsia="Arial" w:hAnsi="Arial"/>
      <w:w w:val="100"/>
      <w:sz w:val="20"/>
      <w:szCs w:val="20"/>
      <w:shd w:val="clear" w:color="auto" w:fill="auto"/>
    </w:rPr>
  </w:style>
  <w:style w:type="character" w:customStyle="1" w:styleId="af0">
    <w:name w:val="文档结构图 字符"/>
    <w:link w:val="af"/>
    <w:qFormat/>
    <w:rPr>
      <w:rFonts w:ascii="宋体" w:eastAsia="宋体" w:hAnsi="宋体"/>
      <w:w w:val="100"/>
      <w:sz w:val="18"/>
      <w:szCs w:val="18"/>
      <w:shd w:val="clear" w:color="auto" w:fill="auto"/>
    </w:rPr>
  </w:style>
  <w:style w:type="character" w:customStyle="1" w:styleId="af2">
    <w:name w:val="批注文字 字符"/>
    <w:link w:val="af1"/>
    <w:qFormat/>
    <w:rPr>
      <w:w w:val="100"/>
      <w:sz w:val="21"/>
      <w:szCs w:val="21"/>
      <w:shd w:val="clear" w:color="auto" w:fill="auto"/>
    </w:rPr>
  </w:style>
  <w:style w:type="character" w:customStyle="1" w:styleId="af4">
    <w:name w:val="正文文本 字符"/>
    <w:link w:val="af3"/>
    <w:qFormat/>
    <w:rPr>
      <w:w w:val="100"/>
      <w:sz w:val="21"/>
      <w:szCs w:val="21"/>
      <w:shd w:val="clear" w:color="auto" w:fill="auto"/>
    </w:rPr>
  </w:style>
  <w:style w:type="character" w:customStyle="1" w:styleId="afa">
    <w:name w:val="批注框文本 字符"/>
    <w:link w:val="af9"/>
    <w:qFormat/>
    <w:rPr>
      <w:w w:val="100"/>
      <w:sz w:val="18"/>
      <w:szCs w:val="18"/>
      <w:shd w:val="clear" w:color="auto" w:fill="auto"/>
    </w:rPr>
  </w:style>
  <w:style w:type="character" w:customStyle="1" w:styleId="afc">
    <w:name w:val="页脚 字符"/>
    <w:link w:val="afb"/>
    <w:uiPriority w:val="99"/>
    <w:qFormat/>
    <w:rPr>
      <w:rFonts w:ascii="宋体" w:eastAsia="宋体" w:hAnsi="宋体"/>
      <w:w w:val="100"/>
      <w:sz w:val="18"/>
      <w:szCs w:val="18"/>
      <w:shd w:val="clear" w:color="auto" w:fill="auto"/>
    </w:rPr>
  </w:style>
  <w:style w:type="character" w:customStyle="1" w:styleId="afe">
    <w:name w:val="页眉 字符"/>
    <w:link w:val="afd"/>
    <w:uiPriority w:val="99"/>
    <w:qFormat/>
    <w:rPr>
      <w:rFonts w:ascii="宋体" w:eastAsia="宋体" w:hAnsi="宋体"/>
      <w:w w:val="100"/>
      <w:sz w:val="18"/>
      <w:szCs w:val="18"/>
      <w:shd w:val="clear" w:color="auto" w:fill="auto"/>
    </w:rPr>
  </w:style>
  <w:style w:type="character" w:customStyle="1" w:styleId="aff0">
    <w:name w:val="签名 字符"/>
    <w:link w:val="aff"/>
    <w:qFormat/>
    <w:rPr>
      <w:rFonts w:ascii="宋体" w:eastAsia="PMingLiU" w:hAnsi="宋体"/>
      <w:w w:val="100"/>
      <w:sz w:val="24"/>
      <w:szCs w:val="24"/>
      <w:shd w:val="clear" w:color="auto" w:fill="auto"/>
    </w:rPr>
  </w:style>
  <w:style w:type="character" w:customStyle="1" w:styleId="aff3">
    <w:name w:val="副标题 字符"/>
    <w:link w:val="aff2"/>
    <w:qFormat/>
    <w:rPr>
      <w:rFonts w:ascii="Cambria" w:eastAsia="Cambria" w:hAnsi="Cambria"/>
      <w:b/>
      <w:w w:val="100"/>
      <w:sz w:val="32"/>
      <w:szCs w:val="32"/>
      <w:shd w:val="clear" w:color="auto" w:fill="auto"/>
    </w:rPr>
  </w:style>
  <w:style w:type="character" w:customStyle="1" w:styleId="aff5">
    <w:name w:val="脚注文本 字符"/>
    <w:link w:val="aff4"/>
    <w:qFormat/>
    <w:rPr>
      <w:rFonts w:ascii="Calibri" w:eastAsia="Calibri" w:hAnsi="Calibri"/>
      <w:w w:val="100"/>
      <w:sz w:val="18"/>
      <w:szCs w:val="18"/>
      <w:shd w:val="clear" w:color="auto" w:fill="auto"/>
    </w:rPr>
  </w:style>
  <w:style w:type="character" w:customStyle="1" w:styleId="34">
    <w:name w:val="正文文本缩进 3 字符"/>
    <w:link w:val="33"/>
    <w:qFormat/>
    <w:rPr>
      <w:rFonts w:ascii="宋体" w:eastAsia="楷体" w:hAnsi="宋体"/>
      <w:w w:val="100"/>
      <w:sz w:val="24"/>
      <w:szCs w:val="24"/>
      <w:shd w:val="clear" w:color="auto" w:fill="auto"/>
    </w:rPr>
  </w:style>
  <w:style w:type="character" w:customStyle="1" w:styleId="aff7">
    <w:name w:val="信息标题 字符"/>
    <w:link w:val="aff6"/>
    <w:qFormat/>
    <w:rPr>
      <w:rFonts w:ascii="Arial" w:eastAsia="PMingLiU" w:hAnsi="Arial"/>
      <w:w w:val="100"/>
      <w:sz w:val="24"/>
      <w:szCs w:val="24"/>
      <w:shd w:val="pct20" w:color="000000" w:fill="auto"/>
    </w:rPr>
  </w:style>
  <w:style w:type="character" w:customStyle="1" w:styleId="HTML0">
    <w:name w:val="HTML 预设格式 字符"/>
    <w:basedOn w:val="a1"/>
    <w:link w:val="HTML"/>
    <w:uiPriority w:val="99"/>
    <w:qFormat/>
    <w:rPr>
      <w:rFonts w:ascii="黑体" w:eastAsia="黑体" w:hAnsi="黑体"/>
    </w:rPr>
  </w:style>
  <w:style w:type="character" w:customStyle="1" w:styleId="affa">
    <w:name w:val="标题 字符"/>
    <w:link w:val="aff9"/>
    <w:qFormat/>
    <w:rPr>
      <w:rFonts w:ascii="Arial" w:eastAsia="隶书" w:hAnsi="Arial"/>
      <w:b/>
      <w:w w:val="100"/>
      <w:sz w:val="52"/>
      <w:szCs w:val="52"/>
      <w:shd w:val="clear" w:color="auto" w:fill="auto"/>
    </w:rPr>
  </w:style>
  <w:style w:type="character" w:customStyle="1" w:styleId="affc">
    <w:name w:val="批注主题 字符"/>
    <w:link w:val="affb"/>
    <w:qFormat/>
    <w:rPr>
      <w:b/>
      <w:w w:val="100"/>
      <w:sz w:val="24"/>
      <w:szCs w:val="24"/>
      <w:shd w:val="clear" w:color="auto" w:fill="auto"/>
    </w:rPr>
  </w:style>
  <w:style w:type="character" w:customStyle="1" w:styleId="affe">
    <w:name w:val="正文文本首行缩进 字符"/>
    <w:link w:val="affd"/>
    <w:qFormat/>
    <w:rPr>
      <w:w w:val="100"/>
      <w:sz w:val="21"/>
      <w:szCs w:val="21"/>
      <w:shd w:val="clear" w:color="auto" w:fill="auto"/>
    </w:rPr>
  </w:style>
  <w:style w:type="paragraph" w:styleId="afff6">
    <w:name w:val="No Spacing"/>
    <w:uiPriority w:val="1"/>
    <w:qFormat/>
    <w:rPr>
      <w:rFonts w:ascii="Calibri" w:hAnsi="Calibri"/>
      <w:sz w:val="22"/>
      <w:szCs w:val="22"/>
    </w:rPr>
  </w:style>
  <w:style w:type="paragraph" w:customStyle="1" w:styleId="12">
    <w:name w:val="无间隔1"/>
    <w:qFormat/>
    <w:pPr>
      <w:widowControl w:val="0"/>
      <w:jc w:val="both"/>
    </w:pPr>
    <w:rPr>
      <w:rFonts w:ascii="Calibri" w:hAnsi="Calibri"/>
      <w:kern w:val="2"/>
      <w:sz w:val="21"/>
      <w:szCs w:val="22"/>
    </w:rPr>
  </w:style>
  <w:style w:type="paragraph" w:customStyle="1" w:styleId="100">
    <w:name w:val="样式 10 磅"/>
    <w:qFormat/>
    <w:pPr>
      <w:widowControl w:val="0"/>
      <w:jc w:val="both"/>
    </w:pPr>
    <w:rPr>
      <w:rFonts w:ascii="Calibri" w:hAnsi="Calibri"/>
      <w:kern w:val="2"/>
      <w:sz w:val="21"/>
      <w:szCs w:val="24"/>
    </w:rPr>
  </w:style>
  <w:style w:type="paragraph" w:customStyle="1" w:styleId="110">
    <w:name w:val="无间隔11"/>
    <w:uiPriority w:val="5"/>
    <w:qFormat/>
    <w:pPr>
      <w:jc w:val="both"/>
    </w:pPr>
    <w:rPr>
      <w:rFonts w:ascii="宋体" w:hAnsi="宋体"/>
      <w:sz w:val="21"/>
      <w:szCs w:val="21"/>
    </w:rPr>
  </w:style>
  <w:style w:type="character" w:customStyle="1" w:styleId="13">
    <w:name w:val="不明显强调1"/>
    <w:uiPriority w:val="17"/>
    <w:qFormat/>
    <w:rPr>
      <w:i/>
      <w:color w:val="404040"/>
      <w:w w:val="100"/>
      <w:sz w:val="21"/>
      <w:szCs w:val="21"/>
      <w:shd w:val="clear" w:color="auto" w:fill="auto"/>
    </w:rPr>
  </w:style>
  <w:style w:type="character" w:customStyle="1" w:styleId="14">
    <w:name w:val="明显强调1"/>
    <w:uiPriority w:val="19"/>
    <w:qFormat/>
    <w:rPr>
      <w:i/>
      <w:color w:val="5B9BD5"/>
      <w:w w:val="100"/>
      <w:sz w:val="21"/>
      <w:szCs w:val="21"/>
      <w:shd w:val="clear" w:color="auto" w:fill="auto"/>
    </w:rPr>
  </w:style>
  <w:style w:type="paragraph" w:customStyle="1" w:styleId="15">
    <w:name w:val="引用1"/>
    <w:uiPriority w:val="21"/>
    <w:qFormat/>
    <w:pPr>
      <w:ind w:left="864" w:right="864"/>
      <w:jc w:val="center"/>
    </w:pPr>
    <w:rPr>
      <w:rFonts w:ascii="宋体" w:hAnsi="宋体"/>
      <w:i/>
      <w:color w:val="404040"/>
      <w:sz w:val="21"/>
      <w:szCs w:val="21"/>
    </w:rPr>
  </w:style>
  <w:style w:type="paragraph" w:customStyle="1" w:styleId="16">
    <w:name w:val="明显引用1"/>
    <w:uiPriority w:val="22"/>
    <w:qFormat/>
    <w:pPr>
      <w:ind w:left="950" w:right="950"/>
      <w:jc w:val="center"/>
    </w:pPr>
    <w:rPr>
      <w:rFonts w:ascii="宋体" w:hAnsi="宋体"/>
      <w:i/>
      <w:color w:val="5B9BD5"/>
      <w:sz w:val="21"/>
      <w:szCs w:val="21"/>
    </w:rPr>
  </w:style>
  <w:style w:type="character" w:customStyle="1" w:styleId="17">
    <w:name w:val="不明显参考1"/>
    <w:uiPriority w:val="23"/>
    <w:qFormat/>
    <w:rPr>
      <w:smallCaps/>
      <w:color w:val="5A5A5A"/>
      <w:w w:val="100"/>
      <w:sz w:val="21"/>
      <w:szCs w:val="21"/>
      <w:shd w:val="clear" w:color="auto" w:fill="auto"/>
    </w:rPr>
  </w:style>
  <w:style w:type="character" w:customStyle="1" w:styleId="18">
    <w:name w:val="明显参考1"/>
    <w:uiPriority w:val="24"/>
    <w:qFormat/>
    <w:rPr>
      <w:b/>
      <w:smallCaps/>
      <w:color w:val="5B9BD5"/>
      <w:w w:val="100"/>
      <w:sz w:val="21"/>
      <w:szCs w:val="21"/>
      <w:shd w:val="clear" w:color="auto" w:fill="auto"/>
    </w:rPr>
  </w:style>
  <w:style w:type="character" w:customStyle="1" w:styleId="19">
    <w:name w:val="书籍标题1"/>
    <w:uiPriority w:val="25"/>
    <w:qFormat/>
    <w:rPr>
      <w:b/>
      <w:i/>
      <w:w w:val="100"/>
      <w:sz w:val="21"/>
      <w:szCs w:val="21"/>
      <w:shd w:val="clear" w:color="auto" w:fill="auto"/>
    </w:rPr>
  </w:style>
  <w:style w:type="paragraph" w:customStyle="1" w:styleId="1a">
    <w:name w:val="列出段落1"/>
    <w:basedOn w:val="a0"/>
    <w:uiPriority w:val="26"/>
    <w:qFormat/>
    <w:pPr>
      <w:ind w:firstLine="420"/>
    </w:pPr>
    <w:rPr>
      <w:rFonts w:ascii="Calibri" w:eastAsia="Calibri" w:hAnsi="Calibri"/>
      <w:sz w:val="21"/>
      <w:szCs w:val="21"/>
    </w:rPr>
  </w:style>
  <w:style w:type="paragraph" w:customStyle="1" w:styleId="TOC10">
    <w:name w:val="TOC 标题1"/>
    <w:uiPriority w:val="39"/>
    <w:unhideWhenUsed/>
    <w:qFormat/>
    <w:rPr>
      <w:rFonts w:ascii="宋体" w:hAnsi="宋体"/>
      <w:color w:val="2E74B5"/>
      <w:sz w:val="32"/>
      <w:szCs w:val="32"/>
    </w:rPr>
  </w:style>
  <w:style w:type="paragraph" w:customStyle="1" w:styleId="1b">
    <w:name w:val="正文缩进1"/>
    <w:basedOn w:val="a0"/>
    <w:link w:val="CharChar"/>
    <w:qFormat/>
    <w:pPr>
      <w:ind w:firstLine="420"/>
    </w:pPr>
    <w:rPr>
      <w:sz w:val="21"/>
      <w:szCs w:val="21"/>
    </w:rPr>
  </w:style>
  <w:style w:type="character" w:customStyle="1" w:styleId="CharChar">
    <w:name w:val="正文缩进 Char Char"/>
    <w:link w:val="1b"/>
    <w:qFormat/>
    <w:rPr>
      <w:w w:val="100"/>
      <w:sz w:val="21"/>
      <w:szCs w:val="21"/>
      <w:shd w:val="clear" w:color="auto" w:fill="auto"/>
    </w:rPr>
  </w:style>
  <w:style w:type="paragraph" w:customStyle="1" w:styleId="1c">
    <w:name w:val="样式1"/>
    <w:basedOn w:val="a0"/>
    <w:next w:val="a0"/>
    <w:qFormat/>
    <w:pPr>
      <w:tabs>
        <w:tab w:val="left" w:pos="709"/>
      </w:tabs>
      <w:ind w:left="709" w:hanging="709"/>
      <w:textAlignment w:val="baseline"/>
    </w:pPr>
    <w:rPr>
      <w:rFonts w:ascii="宋体" w:eastAsia="宋体" w:hAnsi="宋体"/>
      <w:sz w:val="20"/>
      <w:szCs w:val="20"/>
    </w:rPr>
  </w:style>
  <w:style w:type="character" w:customStyle="1" w:styleId="1d">
    <w:name w:val="访问过的超链接1"/>
    <w:qFormat/>
    <w:rPr>
      <w:color w:val="800080"/>
      <w:w w:val="100"/>
      <w:sz w:val="20"/>
      <w:szCs w:val="20"/>
      <w:u w:val="single"/>
      <w:shd w:val="clear" w:color="auto" w:fill="auto"/>
    </w:rPr>
  </w:style>
  <w:style w:type="character" w:customStyle="1" w:styleId="PlainTextCharChar">
    <w:name w:val="Plain Text Char Char"/>
    <w:link w:val="111"/>
    <w:qFormat/>
    <w:rPr>
      <w:rFonts w:ascii="宋体" w:eastAsia="Courier New" w:hAnsi="宋体"/>
      <w:w w:val="100"/>
      <w:sz w:val="19"/>
      <w:szCs w:val="19"/>
      <w:shd w:val="clear" w:color="auto" w:fill="auto"/>
    </w:rPr>
  </w:style>
  <w:style w:type="paragraph" w:customStyle="1" w:styleId="111">
    <w:name w:val="纯文本11"/>
    <w:basedOn w:val="a0"/>
    <w:link w:val="PlainTextCharChar"/>
    <w:qFormat/>
    <w:pPr>
      <w:textAlignment w:val="baseline"/>
    </w:pPr>
    <w:rPr>
      <w:rFonts w:ascii="宋体" w:eastAsia="Courier New" w:hAnsi="宋体"/>
      <w:sz w:val="19"/>
      <w:szCs w:val="19"/>
    </w:rPr>
  </w:style>
  <w:style w:type="character" w:customStyle="1" w:styleId="Char1">
    <w:name w:val="日期 Char1"/>
    <w:qFormat/>
    <w:rPr>
      <w:w w:val="100"/>
      <w:sz w:val="24"/>
      <w:szCs w:val="24"/>
      <w:shd w:val="clear" w:color="auto" w:fill="auto"/>
    </w:rPr>
  </w:style>
  <w:style w:type="character" w:customStyle="1" w:styleId="2Char">
    <w:name w:val="正文文本 2 Char"/>
    <w:link w:val="210"/>
    <w:qFormat/>
    <w:rPr>
      <w:rFonts w:ascii="楷体_GB2312" w:eastAsia="楷体_GB2312" w:hAnsi="楷体_GB2312"/>
      <w:color w:val="FF0000"/>
      <w:w w:val="100"/>
      <w:sz w:val="24"/>
      <w:szCs w:val="24"/>
      <w:shd w:val="clear" w:color="auto" w:fill="auto"/>
    </w:rPr>
  </w:style>
  <w:style w:type="paragraph" w:customStyle="1" w:styleId="210">
    <w:name w:val="正文文本 21"/>
    <w:basedOn w:val="a0"/>
    <w:link w:val="2Char"/>
    <w:qFormat/>
    <w:rPr>
      <w:rFonts w:ascii="楷体_GB2312" w:eastAsia="楷体_GB2312" w:hAnsi="楷体_GB2312"/>
      <w:color w:val="FF0000"/>
      <w:sz w:val="20"/>
      <w:szCs w:val="20"/>
    </w:rPr>
  </w:style>
  <w:style w:type="character" w:customStyle="1" w:styleId="CharChar0">
    <w:name w:val="表居中 Char Char"/>
    <w:link w:val="afff7"/>
    <w:qFormat/>
    <w:rPr>
      <w:w w:val="100"/>
      <w:sz w:val="21"/>
      <w:szCs w:val="21"/>
      <w:shd w:val="clear" w:color="auto" w:fill="auto"/>
    </w:rPr>
  </w:style>
  <w:style w:type="paragraph" w:customStyle="1" w:styleId="afff7">
    <w:name w:val="表居中"/>
    <w:basedOn w:val="a0"/>
    <w:link w:val="CharChar0"/>
    <w:qFormat/>
    <w:pPr>
      <w:ind w:firstLine="420"/>
      <w:jc w:val="center"/>
    </w:pPr>
    <w:rPr>
      <w:sz w:val="21"/>
      <w:szCs w:val="21"/>
    </w:rPr>
  </w:style>
  <w:style w:type="character" w:customStyle="1" w:styleId="htmlatr1">
    <w:name w:val="html_atr1"/>
    <w:qFormat/>
    <w:rPr>
      <w:color w:val="FF0000"/>
      <w:w w:val="100"/>
      <w:sz w:val="20"/>
      <w:szCs w:val="20"/>
      <w:shd w:val="clear" w:color="auto" w:fill="auto"/>
    </w:rPr>
  </w:style>
  <w:style w:type="character" w:customStyle="1" w:styleId="CharCharChar">
    <w:name w:val="表居中 Char Char Char"/>
    <w:qFormat/>
    <w:rPr>
      <w:w w:val="100"/>
      <w:sz w:val="21"/>
      <w:szCs w:val="21"/>
      <w:shd w:val="clear" w:color="auto" w:fill="auto"/>
    </w:rPr>
  </w:style>
  <w:style w:type="character" w:customStyle="1" w:styleId="s">
    <w:name w:val="s"/>
    <w:qFormat/>
  </w:style>
  <w:style w:type="character" w:customStyle="1" w:styleId="3Char">
    <w:name w:val="正文文本 3 Char"/>
    <w:link w:val="310"/>
    <w:qFormat/>
    <w:rPr>
      <w:rFonts w:ascii="Arial" w:eastAsia="黑体" w:hAnsi="Arial"/>
      <w:w w:val="100"/>
      <w:sz w:val="16"/>
      <w:szCs w:val="16"/>
      <w:shd w:val="clear" w:color="auto" w:fill="auto"/>
    </w:rPr>
  </w:style>
  <w:style w:type="paragraph" w:customStyle="1" w:styleId="310">
    <w:name w:val="正文文本 31"/>
    <w:basedOn w:val="a0"/>
    <w:link w:val="3Char"/>
    <w:qFormat/>
    <w:rPr>
      <w:rFonts w:ascii="Arial" w:eastAsia="黑体" w:hAnsi="Arial"/>
      <w:sz w:val="16"/>
      <w:szCs w:val="16"/>
    </w:rPr>
  </w:style>
  <w:style w:type="character" w:customStyle="1" w:styleId="4CharChar">
    <w:name w:val="编号4 Char Char"/>
    <w:link w:val="41"/>
    <w:qFormat/>
    <w:rPr>
      <w:w w:val="100"/>
      <w:sz w:val="24"/>
      <w:szCs w:val="24"/>
      <w:shd w:val="clear" w:color="auto" w:fill="auto"/>
    </w:rPr>
  </w:style>
  <w:style w:type="paragraph" w:customStyle="1" w:styleId="41">
    <w:name w:val="编号4"/>
    <w:link w:val="4CharChar"/>
    <w:qFormat/>
    <w:pPr>
      <w:tabs>
        <w:tab w:val="left" w:pos="1223"/>
        <w:tab w:val="left" w:pos="4080"/>
      </w:tabs>
      <w:ind w:left="920" w:hanging="420"/>
    </w:pPr>
    <w:rPr>
      <w:rFonts w:ascii="宋体" w:hAnsi="宋体"/>
    </w:rPr>
  </w:style>
  <w:style w:type="paragraph" w:customStyle="1" w:styleId="35">
    <w:name w:val="编号3"/>
    <w:link w:val="3CharChar"/>
    <w:qFormat/>
    <w:pPr>
      <w:tabs>
        <w:tab w:val="left" w:pos="1440"/>
      </w:tabs>
      <w:ind w:left="820" w:hanging="432"/>
    </w:pPr>
    <w:rPr>
      <w:rFonts w:ascii="宋体" w:hAnsi="宋体"/>
    </w:rPr>
  </w:style>
  <w:style w:type="character" w:customStyle="1" w:styleId="3CharChar">
    <w:name w:val="编号3 Char Char"/>
    <w:link w:val="35"/>
    <w:qFormat/>
    <w:rPr>
      <w:w w:val="100"/>
      <w:sz w:val="24"/>
      <w:szCs w:val="24"/>
      <w:shd w:val="clear" w:color="auto" w:fill="auto"/>
    </w:rPr>
  </w:style>
  <w:style w:type="paragraph" w:customStyle="1" w:styleId="26">
    <w:name w:val="编号2"/>
    <w:link w:val="2CharChar"/>
    <w:qFormat/>
    <w:pPr>
      <w:tabs>
        <w:tab w:val="left" w:pos="840"/>
      </w:tabs>
      <w:ind w:left="620" w:hanging="425"/>
    </w:pPr>
    <w:rPr>
      <w:rFonts w:ascii="宋体" w:hAnsi="宋体"/>
    </w:rPr>
  </w:style>
  <w:style w:type="character" w:customStyle="1" w:styleId="2CharChar">
    <w:name w:val="编号2 Char Char"/>
    <w:link w:val="26"/>
    <w:qFormat/>
    <w:rPr>
      <w:w w:val="100"/>
      <w:sz w:val="24"/>
      <w:szCs w:val="24"/>
      <w:shd w:val="clear" w:color="auto" w:fill="auto"/>
    </w:rPr>
  </w:style>
  <w:style w:type="paragraph" w:customStyle="1" w:styleId="1e">
    <w:name w:val="编号1"/>
    <w:basedOn w:val="a0"/>
    <w:link w:val="1CharChar"/>
    <w:qFormat/>
    <w:pPr>
      <w:tabs>
        <w:tab w:val="left" w:pos="420"/>
        <w:tab w:val="left" w:pos="709"/>
      </w:tabs>
      <w:ind w:left="520" w:hanging="709"/>
    </w:pPr>
  </w:style>
  <w:style w:type="character" w:customStyle="1" w:styleId="1CharChar">
    <w:name w:val="编号1 Char Char"/>
    <w:link w:val="1e"/>
    <w:qFormat/>
    <w:rPr>
      <w:w w:val="100"/>
      <w:sz w:val="24"/>
      <w:szCs w:val="24"/>
      <w:shd w:val="clear" w:color="auto" w:fill="auto"/>
    </w:rPr>
  </w:style>
  <w:style w:type="character" w:customStyle="1" w:styleId="z-Char">
    <w:name w:val="z-窗体顶端 Char"/>
    <w:link w:val="z-1"/>
    <w:qFormat/>
    <w:rPr>
      <w:rFonts w:ascii="Arial" w:eastAsia="黑体" w:hAnsi="Arial"/>
      <w:b/>
      <w:w w:val="100"/>
      <w:sz w:val="28"/>
      <w:szCs w:val="28"/>
      <w:shd w:val="clear" w:color="auto" w:fill="auto"/>
    </w:rPr>
  </w:style>
  <w:style w:type="paragraph" w:customStyle="1" w:styleId="z-1">
    <w:name w:val="z-窗体顶端1"/>
    <w:basedOn w:val="a0"/>
    <w:next w:val="a0"/>
    <w:link w:val="z-Char"/>
    <w:qFormat/>
    <w:pPr>
      <w:jc w:val="center"/>
    </w:pPr>
    <w:rPr>
      <w:rFonts w:ascii="Arial" w:eastAsia="黑体" w:hAnsi="Arial"/>
      <w:b/>
      <w:sz w:val="28"/>
      <w:szCs w:val="28"/>
    </w:rPr>
  </w:style>
  <w:style w:type="character" w:customStyle="1" w:styleId="Char10">
    <w:name w:val="页脚 Char1"/>
    <w:qFormat/>
    <w:rPr>
      <w:w w:val="100"/>
      <w:sz w:val="18"/>
      <w:szCs w:val="18"/>
      <w:shd w:val="clear" w:color="auto" w:fill="auto"/>
    </w:rPr>
  </w:style>
  <w:style w:type="character" w:customStyle="1" w:styleId="CharChar1">
    <w:name w:val="三级标题 Char Char"/>
    <w:link w:val="afff8"/>
    <w:qFormat/>
    <w:rPr>
      <w:rFonts w:ascii="宋体" w:eastAsia="黑体" w:hAnsi="宋体"/>
      <w:b/>
      <w:w w:val="100"/>
      <w:sz w:val="28"/>
      <w:szCs w:val="28"/>
      <w:shd w:val="clear" w:color="auto" w:fill="auto"/>
    </w:rPr>
  </w:style>
  <w:style w:type="paragraph" w:customStyle="1" w:styleId="afff8">
    <w:name w:val="三级标题"/>
    <w:basedOn w:val="afff9"/>
    <w:link w:val="CharChar1"/>
    <w:qFormat/>
    <w:pPr>
      <w:ind w:left="885" w:hanging="885"/>
    </w:pPr>
    <w:rPr>
      <w:rFonts w:ascii="宋体" w:eastAsia="黑体" w:hAnsi="宋体"/>
      <w:b/>
      <w:sz w:val="28"/>
      <w:szCs w:val="28"/>
    </w:rPr>
  </w:style>
  <w:style w:type="paragraph" w:styleId="afff9">
    <w:name w:val="List Paragraph"/>
    <w:basedOn w:val="a0"/>
    <w:uiPriority w:val="34"/>
    <w:qFormat/>
    <w:pPr>
      <w:ind w:firstLineChars="200" w:firstLine="420"/>
    </w:pPr>
  </w:style>
  <w:style w:type="character" w:customStyle="1" w:styleId="3Char2">
    <w:name w:val="标题 3 Char2"/>
    <w:qFormat/>
    <w:rPr>
      <w:rFonts w:ascii="宋体" w:eastAsia="宋体" w:hAnsi="宋体"/>
      <w:b/>
      <w:w w:val="100"/>
      <w:sz w:val="32"/>
      <w:szCs w:val="32"/>
      <w:shd w:val="clear" w:color="auto" w:fill="auto"/>
    </w:rPr>
  </w:style>
  <w:style w:type="character" w:customStyle="1" w:styleId="Char11">
    <w:name w:val="信息标题 Char1"/>
    <w:qFormat/>
    <w:rPr>
      <w:rFonts w:ascii="Calibri Light" w:eastAsia="Times New Roman" w:hAnsi="Calibri Light"/>
      <w:w w:val="100"/>
      <w:sz w:val="24"/>
      <w:szCs w:val="24"/>
      <w:shd w:val="pct20" w:color="000000" w:fill="auto"/>
    </w:rPr>
  </w:style>
  <w:style w:type="character" w:customStyle="1" w:styleId="CharChar2">
    <w:name w:val="正文居中 Char Char"/>
    <w:link w:val="afffa"/>
    <w:qFormat/>
    <w:rPr>
      <w:w w:val="100"/>
      <w:sz w:val="24"/>
      <w:szCs w:val="24"/>
      <w:shd w:val="clear" w:color="auto" w:fill="auto"/>
    </w:rPr>
  </w:style>
  <w:style w:type="paragraph" w:customStyle="1" w:styleId="afffa">
    <w:name w:val="正文居中"/>
    <w:basedOn w:val="a0"/>
    <w:next w:val="a0"/>
    <w:link w:val="CharChar2"/>
    <w:qFormat/>
    <w:pPr>
      <w:jc w:val="center"/>
    </w:pPr>
  </w:style>
  <w:style w:type="character" w:customStyle="1" w:styleId="HTMLChar1">
    <w:name w:val="HTML 预设格式 Char1"/>
    <w:qFormat/>
    <w:rPr>
      <w:rFonts w:ascii="Courier New" w:eastAsia="Courier New" w:hAnsi="Courier New"/>
      <w:w w:val="100"/>
      <w:sz w:val="20"/>
      <w:szCs w:val="20"/>
      <w:shd w:val="clear" w:color="auto" w:fill="auto"/>
    </w:rPr>
  </w:style>
  <w:style w:type="character" w:customStyle="1" w:styleId="htmlval1">
    <w:name w:val="html_val1"/>
    <w:qFormat/>
    <w:rPr>
      <w:color w:val="0000FF"/>
      <w:w w:val="100"/>
      <w:sz w:val="20"/>
      <w:szCs w:val="20"/>
      <w:shd w:val="clear" w:color="auto" w:fill="auto"/>
    </w:rPr>
  </w:style>
  <w:style w:type="character" w:customStyle="1" w:styleId="15CharChar">
    <w:name w:val="样式 宋体 小四 行距: 1.5 倍行距 Char Char"/>
    <w:link w:val="150"/>
    <w:qFormat/>
    <w:rPr>
      <w:rFonts w:ascii="宋体" w:eastAsia="宋体" w:hAnsi="宋体"/>
      <w:w w:val="100"/>
      <w:sz w:val="24"/>
      <w:szCs w:val="24"/>
      <w:shd w:val="clear" w:color="auto" w:fill="auto"/>
    </w:rPr>
  </w:style>
  <w:style w:type="paragraph" w:customStyle="1" w:styleId="150">
    <w:name w:val="样式 宋体 小四 行距: 1.5 倍行距"/>
    <w:basedOn w:val="a0"/>
    <w:link w:val="15CharChar"/>
    <w:qFormat/>
    <w:pPr>
      <w:ind w:firstLine="540"/>
    </w:pPr>
    <w:rPr>
      <w:rFonts w:ascii="宋体" w:eastAsia="宋体" w:hAnsi="宋体"/>
      <w:sz w:val="20"/>
      <w:szCs w:val="20"/>
    </w:rPr>
  </w:style>
  <w:style w:type="character" w:customStyle="1" w:styleId="-1Char">
    <w:name w:val="彩色列表 - 着色 1 Char"/>
    <w:link w:val="-11"/>
    <w:qFormat/>
    <w:rPr>
      <w:w w:val="100"/>
      <w:sz w:val="21"/>
      <w:szCs w:val="21"/>
      <w:shd w:val="clear" w:color="auto" w:fill="auto"/>
    </w:rPr>
  </w:style>
  <w:style w:type="paragraph" w:customStyle="1" w:styleId="-11">
    <w:name w:val="彩色列表 - 着色 11"/>
    <w:basedOn w:val="a0"/>
    <w:link w:val="-1Char"/>
    <w:qFormat/>
    <w:pPr>
      <w:ind w:firstLine="420"/>
    </w:pPr>
    <w:rPr>
      <w:sz w:val="21"/>
      <w:szCs w:val="21"/>
    </w:rPr>
  </w:style>
  <w:style w:type="character" w:customStyle="1" w:styleId="CharChar3">
    <w:name w:val="缩进正文 Char Char"/>
    <w:link w:val="afffb"/>
    <w:qFormat/>
    <w:rPr>
      <w:w w:val="100"/>
      <w:sz w:val="24"/>
      <w:szCs w:val="24"/>
      <w:shd w:val="clear" w:color="auto" w:fill="auto"/>
    </w:rPr>
  </w:style>
  <w:style w:type="paragraph" w:customStyle="1" w:styleId="afffb">
    <w:name w:val="缩进正文"/>
    <w:basedOn w:val="a0"/>
    <w:link w:val="CharChar3"/>
    <w:qFormat/>
    <w:pPr>
      <w:ind w:firstLine="200"/>
    </w:pPr>
  </w:style>
  <w:style w:type="character" w:customStyle="1" w:styleId="bianhao1CharChar">
    <w:name w:val="bianhao1 Char Char"/>
    <w:link w:val="bianhao1"/>
    <w:qFormat/>
    <w:rPr>
      <w:w w:val="100"/>
      <w:sz w:val="24"/>
      <w:szCs w:val="24"/>
      <w:shd w:val="clear" w:color="auto" w:fill="auto"/>
    </w:rPr>
  </w:style>
  <w:style w:type="paragraph" w:customStyle="1" w:styleId="bianhao1">
    <w:name w:val="bianhao1"/>
    <w:basedOn w:val="a0"/>
    <w:link w:val="bianhao1CharChar"/>
    <w:qFormat/>
    <w:pPr>
      <w:tabs>
        <w:tab w:val="left" w:pos="1259"/>
      </w:tabs>
      <w:ind w:left="1259" w:hanging="420"/>
    </w:pPr>
  </w:style>
  <w:style w:type="character" w:customStyle="1" w:styleId="unnamed21">
    <w:name w:val="unnamed21"/>
    <w:qFormat/>
    <w:rPr>
      <w:rFonts w:ascii="Tahoma" w:eastAsia="宋体" w:hAnsi="Tahoma"/>
      <w:color w:val="CC6633"/>
      <w:w w:val="100"/>
      <w:sz w:val="24"/>
      <w:szCs w:val="24"/>
      <w:u w:val="none"/>
      <w:shd w:val="clear" w:color="auto" w:fill="auto"/>
    </w:rPr>
  </w:style>
  <w:style w:type="character" w:customStyle="1" w:styleId="Char12">
    <w:name w:val="标题 Char1"/>
    <w:qFormat/>
    <w:rPr>
      <w:rFonts w:ascii="Cambria" w:eastAsia="Times New Roman" w:hAnsi="Cambria"/>
      <w:b/>
      <w:w w:val="100"/>
      <w:sz w:val="32"/>
      <w:szCs w:val="32"/>
      <w:shd w:val="clear" w:color="auto" w:fill="auto"/>
    </w:rPr>
  </w:style>
  <w:style w:type="character" w:customStyle="1" w:styleId="CharCharChar0">
    <w:name w:val="正文居中 Char Char Char"/>
    <w:qFormat/>
    <w:rPr>
      <w:w w:val="100"/>
      <w:sz w:val="24"/>
      <w:szCs w:val="24"/>
      <w:shd w:val="clear" w:color="auto" w:fill="auto"/>
    </w:rPr>
  </w:style>
  <w:style w:type="character" w:customStyle="1" w:styleId="2Char1">
    <w:name w:val="正文文本 2 Char1"/>
    <w:qFormat/>
    <w:rPr>
      <w:w w:val="100"/>
      <w:sz w:val="24"/>
      <w:szCs w:val="24"/>
      <w:shd w:val="clear" w:color="auto" w:fill="auto"/>
    </w:rPr>
  </w:style>
  <w:style w:type="character" w:customStyle="1" w:styleId="Char">
    <w:name w:val="批注主题 Char"/>
    <w:link w:val="1f"/>
    <w:qFormat/>
    <w:rPr>
      <w:b/>
      <w:w w:val="100"/>
      <w:sz w:val="21"/>
      <w:szCs w:val="21"/>
      <w:shd w:val="clear" w:color="auto" w:fill="auto"/>
    </w:rPr>
  </w:style>
  <w:style w:type="paragraph" w:customStyle="1" w:styleId="1f">
    <w:name w:val="批注主题1"/>
    <w:basedOn w:val="af1"/>
    <w:next w:val="af1"/>
    <w:link w:val="Char"/>
    <w:qFormat/>
    <w:rPr>
      <w:b/>
      <w:sz w:val="20"/>
      <w:szCs w:val="20"/>
    </w:rPr>
  </w:style>
  <w:style w:type="character" w:customStyle="1" w:styleId="112">
    <w:name w:val="书籍标题11"/>
    <w:qFormat/>
    <w:rPr>
      <w:b/>
      <w:smallCaps/>
      <w:spacing w:val="5"/>
      <w:w w:val="100"/>
      <w:sz w:val="20"/>
      <w:szCs w:val="20"/>
      <w:shd w:val="clear" w:color="auto" w:fill="auto"/>
    </w:rPr>
  </w:style>
  <w:style w:type="character" w:customStyle="1" w:styleId="Char0">
    <w:name w:val="正文首行缩进 Char"/>
    <w:link w:val="1f0"/>
    <w:qFormat/>
    <w:rPr>
      <w:w w:val="100"/>
      <w:sz w:val="21"/>
      <w:szCs w:val="21"/>
      <w:shd w:val="clear" w:color="auto" w:fill="auto"/>
    </w:rPr>
  </w:style>
  <w:style w:type="paragraph" w:customStyle="1" w:styleId="1f0">
    <w:name w:val="正文首行缩进1"/>
    <w:basedOn w:val="af3"/>
    <w:link w:val="Char0"/>
    <w:qFormat/>
    <w:pPr>
      <w:ind w:firstLine="420"/>
    </w:pPr>
  </w:style>
  <w:style w:type="character" w:customStyle="1" w:styleId="Char13">
    <w:name w:val="签名 Char1"/>
    <w:qFormat/>
    <w:rPr>
      <w:w w:val="100"/>
      <w:sz w:val="24"/>
      <w:szCs w:val="24"/>
      <w:shd w:val="clear" w:color="auto" w:fill="auto"/>
    </w:rPr>
  </w:style>
  <w:style w:type="character" w:customStyle="1" w:styleId="2CharChar0">
    <w:name w:val="正文文本缩进 2 Char Char"/>
    <w:link w:val="211"/>
    <w:qFormat/>
    <w:rPr>
      <w:rFonts w:ascii="宋体" w:eastAsia="宋体" w:hAnsi="宋体"/>
      <w:w w:val="100"/>
      <w:sz w:val="24"/>
      <w:szCs w:val="24"/>
      <w:shd w:val="clear" w:color="auto" w:fill="auto"/>
    </w:rPr>
  </w:style>
  <w:style w:type="paragraph" w:customStyle="1" w:styleId="211">
    <w:name w:val="正文文本缩进 21"/>
    <w:basedOn w:val="a0"/>
    <w:link w:val="2CharChar0"/>
    <w:qFormat/>
    <w:pPr>
      <w:ind w:left="420" w:firstLine="420"/>
    </w:pPr>
    <w:rPr>
      <w:rFonts w:ascii="宋体" w:eastAsia="宋体" w:hAnsi="宋体"/>
      <w:sz w:val="20"/>
      <w:szCs w:val="20"/>
    </w:rPr>
  </w:style>
  <w:style w:type="character" w:customStyle="1" w:styleId="z-Char1">
    <w:name w:val="z-窗体底端 Char1"/>
    <w:qFormat/>
    <w:rPr>
      <w:rFonts w:ascii="Arial" w:eastAsia="Arial" w:hAnsi="Arial"/>
      <w:w w:val="100"/>
      <w:sz w:val="16"/>
      <w:szCs w:val="16"/>
      <w:shd w:val="clear" w:color="auto" w:fill="auto"/>
    </w:rPr>
  </w:style>
  <w:style w:type="character" w:customStyle="1" w:styleId="CharChar4">
    <w:name w:val="四级标题 Char Char"/>
    <w:link w:val="afffc"/>
    <w:qFormat/>
    <w:rPr>
      <w:rFonts w:ascii="宋体" w:eastAsia="黑体" w:hAnsi="宋体"/>
      <w:b/>
      <w:w w:val="100"/>
      <w:sz w:val="28"/>
      <w:szCs w:val="28"/>
      <w:shd w:val="clear" w:color="auto" w:fill="auto"/>
    </w:rPr>
  </w:style>
  <w:style w:type="paragraph" w:customStyle="1" w:styleId="afffc">
    <w:name w:val="四级标题"/>
    <w:basedOn w:val="a0"/>
    <w:link w:val="CharChar4"/>
    <w:qFormat/>
    <w:pPr>
      <w:ind w:left="1004" w:hanging="720"/>
    </w:pPr>
    <w:rPr>
      <w:rFonts w:ascii="宋体" w:eastAsia="黑体" w:hAnsi="宋体"/>
      <w:b/>
      <w:sz w:val="28"/>
      <w:szCs w:val="28"/>
    </w:rPr>
  </w:style>
  <w:style w:type="character" w:customStyle="1" w:styleId="CharChar5">
    <w:name w:val="正文（绿盟科技） Char Char"/>
    <w:link w:val="afffd"/>
    <w:qFormat/>
    <w:rPr>
      <w:rFonts w:ascii="Arial" w:eastAsia="Arial" w:hAnsi="Arial"/>
      <w:w w:val="100"/>
      <w:sz w:val="21"/>
      <w:szCs w:val="21"/>
      <w:shd w:val="clear" w:color="auto" w:fill="auto"/>
    </w:rPr>
  </w:style>
  <w:style w:type="paragraph" w:customStyle="1" w:styleId="afffd">
    <w:name w:val="正文（绿盟科技）"/>
    <w:link w:val="CharChar5"/>
    <w:qFormat/>
    <w:rPr>
      <w:rFonts w:ascii="Arial" w:eastAsia="Times New Roman" w:hAnsi="Arial"/>
      <w:sz w:val="21"/>
      <w:szCs w:val="21"/>
    </w:rPr>
  </w:style>
  <w:style w:type="character" w:customStyle="1" w:styleId="Char14">
    <w:name w:val="正文首行缩进 Char1"/>
    <w:qFormat/>
    <w:rPr>
      <w:w w:val="100"/>
      <w:sz w:val="21"/>
      <w:szCs w:val="21"/>
      <w:shd w:val="clear" w:color="auto" w:fill="auto"/>
    </w:rPr>
  </w:style>
  <w:style w:type="character" w:customStyle="1" w:styleId="BEACharChar">
    <w:name w:val="BEA正文首行缩进 Char Char"/>
    <w:link w:val="BEA"/>
    <w:qFormat/>
    <w:rPr>
      <w:rFonts w:ascii="Arial" w:eastAsia="Arial" w:hAnsi="Arial"/>
      <w:spacing w:val="8"/>
      <w:w w:val="100"/>
      <w:sz w:val="24"/>
      <w:szCs w:val="24"/>
      <w:shd w:val="clear" w:color="auto" w:fill="auto"/>
    </w:rPr>
  </w:style>
  <w:style w:type="paragraph" w:customStyle="1" w:styleId="BEA">
    <w:name w:val="BEA正文首行缩进"/>
    <w:basedOn w:val="a0"/>
    <w:link w:val="BEACharChar"/>
    <w:qFormat/>
    <w:pPr>
      <w:ind w:firstLine="454"/>
    </w:pPr>
    <w:rPr>
      <w:rFonts w:ascii="Arial" w:eastAsia="Arial" w:hAnsi="Arial"/>
      <w:spacing w:val="8"/>
      <w:sz w:val="20"/>
      <w:szCs w:val="20"/>
    </w:rPr>
  </w:style>
  <w:style w:type="character" w:customStyle="1" w:styleId="2Char0">
    <w:name w:val="正文首行缩进 2 Char"/>
    <w:link w:val="212"/>
    <w:qFormat/>
    <w:rPr>
      <w:w w:val="100"/>
      <w:sz w:val="21"/>
      <w:szCs w:val="21"/>
      <w:shd w:val="clear" w:color="auto" w:fill="auto"/>
    </w:rPr>
  </w:style>
  <w:style w:type="paragraph" w:customStyle="1" w:styleId="212">
    <w:name w:val="正文首行缩进 21"/>
    <w:link w:val="2Char0"/>
    <w:qFormat/>
    <w:pPr>
      <w:ind w:left="420" w:firstLine="420"/>
    </w:pPr>
    <w:rPr>
      <w:rFonts w:ascii="宋体" w:hAnsi="宋体"/>
    </w:rPr>
  </w:style>
  <w:style w:type="paragraph" w:customStyle="1" w:styleId="1f1">
    <w:name w:val="正文文本缩进1"/>
    <w:basedOn w:val="a0"/>
    <w:link w:val="Char2"/>
    <w:qFormat/>
    <w:pPr>
      <w:ind w:left="1260"/>
    </w:pPr>
    <w:rPr>
      <w:sz w:val="21"/>
      <w:szCs w:val="21"/>
    </w:rPr>
  </w:style>
  <w:style w:type="character" w:customStyle="1" w:styleId="Char2">
    <w:name w:val="正文文本缩进 Char"/>
    <w:link w:val="1f1"/>
    <w:qFormat/>
    <w:rPr>
      <w:w w:val="100"/>
      <w:sz w:val="21"/>
      <w:szCs w:val="21"/>
      <w:shd w:val="clear" w:color="auto" w:fill="auto"/>
    </w:rPr>
  </w:style>
  <w:style w:type="character" w:customStyle="1" w:styleId="z-Char2">
    <w:name w:val="z-窗体顶端 Char2"/>
    <w:qFormat/>
    <w:rPr>
      <w:rFonts w:ascii="Arial" w:eastAsia="Arial" w:hAnsi="Arial"/>
      <w:w w:val="100"/>
      <w:sz w:val="16"/>
      <w:szCs w:val="16"/>
      <w:shd w:val="clear" w:color="auto" w:fill="auto"/>
    </w:rPr>
  </w:style>
  <w:style w:type="character" w:customStyle="1" w:styleId="074CharChar">
    <w:name w:val="样式 首行缩进:  0.74 厘米 Char Char"/>
    <w:link w:val="074"/>
    <w:qFormat/>
    <w:rPr>
      <w:w w:val="100"/>
      <w:sz w:val="24"/>
      <w:szCs w:val="24"/>
      <w:shd w:val="clear" w:color="auto" w:fill="auto"/>
    </w:rPr>
  </w:style>
  <w:style w:type="paragraph" w:customStyle="1" w:styleId="074">
    <w:name w:val="样式 首行缩进:  0.74 厘米"/>
    <w:basedOn w:val="a0"/>
    <w:link w:val="074CharChar"/>
    <w:qFormat/>
    <w:pPr>
      <w:ind w:firstLine="420"/>
    </w:pPr>
    <w:rPr>
      <w:sz w:val="20"/>
      <w:szCs w:val="20"/>
    </w:rPr>
  </w:style>
  <w:style w:type="character" w:customStyle="1" w:styleId="z-Char0">
    <w:name w:val="z-窗体底端 Char"/>
    <w:link w:val="z-10"/>
    <w:qFormat/>
    <w:rPr>
      <w:rFonts w:ascii="Arial" w:eastAsia="Arial" w:hAnsi="Arial"/>
      <w:w w:val="100"/>
      <w:sz w:val="16"/>
      <w:szCs w:val="16"/>
      <w:shd w:val="clear" w:color="auto" w:fill="auto"/>
    </w:rPr>
  </w:style>
  <w:style w:type="paragraph" w:customStyle="1" w:styleId="z-10">
    <w:name w:val="z-窗体底端1"/>
    <w:basedOn w:val="a0"/>
    <w:next w:val="a0"/>
    <w:link w:val="z-Char0"/>
    <w:qFormat/>
    <w:pPr>
      <w:jc w:val="center"/>
    </w:pPr>
    <w:rPr>
      <w:rFonts w:ascii="Arial" w:eastAsia="Arial" w:hAnsi="Arial"/>
      <w:sz w:val="16"/>
      <w:szCs w:val="16"/>
    </w:rPr>
  </w:style>
  <w:style w:type="character" w:customStyle="1" w:styleId="ListParagraphCharChar">
    <w:name w:val="List Paragraph Char Char"/>
    <w:link w:val="36"/>
    <w:qFormat/>
    <w:rPr>
      <w:rFonts w:ascii="Calibri" w:eastAsia="Calibri" w:hAnsi="Calibri"/>
      <w:w w:val="100"/>
      <w:sz w:val="22"/>
      <w:szCs w:val="22"/>
      <w:shd w:val="clear" w:color="auto" w:fill="auto"/>
    </w:rPr>
  </w:style>
  <w:style w:type="paragraph" w:customStyle="1" w:styleId="36">
    <w:name w:val="列出段落3"/>
    <w:basedOn w:val="a0"/>
    <w:link w:val="ListParagraphCharChar"/>
    <w:qFormat/>
    <w:pPr>
      <w:ind w:firstLine="420"/>
    </w:pPr>
    <w:rPr>
      <w:rFonts w:ascii="Calibri" w:eastAsia="Calibri" w:hAnsi="Calibri"/>
      <w:sz w:val="22"/>
      <w:szCs w:val="22"/>
    </w:rPr>
  </w:style>
  <w:style w:type="character" w:customStyle="1" w:styleId="1CharChar0">
    <w:name w:val="封面居中1 Char Char"/>
    <w:link w:val="1f2"/>
    <w:qFormat/>
    <w:rPr>
      <w:rFonts w:ascii="宋体" w:eastAsia="黑体" w:hAnsi="宋体"/>
      <w:b/>
      <w:w w:val="100"/>
      <w:sz w:val="44"/>
      <w:szCs w:val="44"/>
      <w:shd w:val="clear" w:color="auto" w:fill="auto"/>
    </w:rPr>
  </w:style>
  <w:style w:type="paragraph" w:customStyle="1" w:styleId="1f2">
    <w:name w:val="封面居中1"/>
    <w:basedOn w:val="a0"/>
    <w:link w:val="1CharChar0"/>
    <w:qFormat/>
    <w:pPr>
      <w:jc w:val="center"/>
    </w:pPr>
    <w:rPr>
      <w:rFonts w:ascii="宋体" w:eastAsia="黑体" w:hAnsi="宋体"/>
      <w:b/>
      <w:sz w:val="44"/>
      <w:szCs w:val="44"/>
    </w:rPr>
  </w:style>
  <w:style w:type="character" w:customStyle="1" w:styleId="1f3">
    <w:name w:val="批注引用1"/>
    <w:qFormat/>
    <w:rPr>
      <w:w w:val="100"/>
      <w:sz w:val="21"/>
      <w:szCs w:val="21"/>
      <w:shd w:val="clear" w:color="auto" w:fill="auto"/>
    </w:rPr>
  </w:style>
  <w:style w:type="character" w:customStyle="1" w:styleId="apple-style-span">
    <w:name w:val="apple-style-span"/>
    <w:qFormat/>
  </w:style>
  <w:style w:type="character" w:customStyle="1" w:styleId="2CharChar1">
    <w:name w:val="正文 首行缩进:  2 字符 Char Char"/>
    <w:link w:val="27"/>
    <w:qFormat/>
  </w:style>
  <w:style w:type="paragraph" w:customStyle="1" w:styleId="27">
    <w:name w:val="正文 首行缩进:  2 字符"/>
    <w:basedOn w:val="a0"/>
    <w:link w:val="2CharChar1"/>
    <w:qFormat/>
    <w:pPr>
      <w:ind w:firstLine="480"/>
    </w:pPr>
  </w:style>
  <w:style w:type="character" w:customStyle="1" w:styleId="Char3">
    <w:name w:val="纯文本 Char"/>
    <w:link w:val="1f4"/>
    <w:qFormat/>
    <w:rPr>
      <w:rFonts w:ascii="宋体" w:eastAsia="Century" w:hAnsi="宋体"/>
      <w:w w:val="100"/>
      <w:sz w:val="21"/>
      <w:szCs w:val="21"/>
      <w:shd w:val="clear" w:color="auto" w:fill="auto"/>
    </w:rPr>
  </w:style>
  <w:style w:type="paragraph" w:customStyle="1" w:styleId="1f4">
    <w:name w:val="纯文本1"/>
    <w:basedOn w:val="a0"/>
    <w:link w:val="Char3"/>
    <w:qFormat/>
    <w:rPr>
      <w:rFonts w:ascii="宋体" w:eastAsia="Courier New" w:hAnsi="宋体"/>
      <w:sz w:val="21"/>
      <w:szCs w:val="21"/>
    </w:rPr>
  </w:style>
  <w:style w:type="character" w:customStyle="1" w:styleId="2CharChar2">
    <w:name w:val="样式 正文缩进 + 首行缩进:  2 字符 Char Char"/>
    <w:link w:val="28"/>
    <w:qFormat/>
    <w:rPr>
      <w:w w:val="100"/>
      <w:sz w:val="24"/>
      <w:szCs w:val="24"/>
      <w:shd w:val="clear" w:color="auto" w:fill="auto"/>
    </w:rPr>
  </w:style>
  <w:style w:type="paragraph" w:customStyle="1" w:styleId="28">
    <w:name w:val="样式 正文缩进 + 首行缩进:  2 字符"/>
    <w:basedOn w:val="1b"/>
    <w:link w:val="2CharChar2"/>
    <w:qFormat/>
    <w:pPr>
      <w:ind w:firstLine="200"/>
    </w:pPr>
    <w:rPr>
      <w:sz w:val="24"/>
      <w:szCs w:val="24"/>
    </w:rPr>
  </w:style>
  <w:style w:type="character" w:customStyle="1" w:styleId="CharChar6">
    <w:name w:val="表格文字 Char Char"/>
    <w:link w:val="afffe"/>
    <w:qFormat/>
    <w:rPr>
      <w:w w:val="100"/>
      <w:sz w:val="21"/>
      <w:szCs w:val="21"/>
      <w:shd w:val="clear" w:color="auto" w:fill="auto"/>
    </w:rPr>
  </w:style>
  <w:style w:type="paragraph" w:customStyle="1" w:styleId="afffe">
    <w:name w:val="表格文字"/>
    <w:basedOn w:val="a0"/>
    <w:link w:val="CharChar6"/>
    <w:qFormat/>
    <w:rPr>
      <w:sz w:val="21"/>
      <w:szCs w:val="21"/>
    </w:rPr>
  </w:style>
  <w:style w:type="character" w:customStyle="1" w:styleId="3Char1">
    <w:name w:val="正文文本 3 Char1"/>
    <w:qFormat/>
    <w:rPr>
      <w:w w:val="100"/>
      <w:sz w:val="16"/>
      <w:szCs w:val="16"/>
      <w:shd w:val="clear" w:color="auto" w:fill="auto"/>
    </w:rPr>
  </w:style>
  <w:style w:type="character" w:customStyle="1" w:styleId="HTMLChar">
    <w:name w:val="HTML 预设格式 Char"/>
    <w:link w:val="HTML1"/>
    <w:qFormat/>
    <w:rPr>
      <w:rFonts w:ascii="宋体" w:eastAsia="宋体" w:hAnsi="宋体"/>
      <w:w w:val="100"/>
      <w:sz w:val="24"/>
      <w:szCs w:val="24"/>
      <w:shd w:val="clear" w:color="auto" w:fill="auto"/>
    </w:rPr>
  </w:style>
  <w:style w:type="paragraph" w:customStyle="1" w:styleId="HTML1">
    <w:name w:val="HTML 预设格式1"/>
    <w:basedOn w:val="a0"/>
    <w:link w:val="HTMLChar"/>
    <w:qFormat/>
    <w:pPr>
      <w:tabs>
        <w:tab w:val="left" w:pos="916"/>
        <w:tab w:val="left" w:pos="1832"/>
        <w:tab w:val="left" w:pos="2748"/>
        <w:tab w:val="left" w:pos="3664"/>
        <w:tab w:val="left" w:pos="4580"/>
        <w:tab w:val="left" w:pos="5496"/>
        <w:tab w:val="left" w:pos="6412"/>
        <w:tab w:val="left" w:pos="7328"/>
        <w:tab w:val="left" w:pos="8244"/>
        <w:tab w:val="left" w:pos="9160"/>
      </w:tabs>
    </w:pPr>
    <w:rPr>
      <w:rFonts w:ascii="宋体" w:eastAsia="宋体" w:hAnsi="宋体"/>
      <w:sz w:val="20"/>
      <w:szCs w:val="20"/>
    </w:rPr>
  </w:style>
  <w:style w:type="character" w:customStyle="1" w:styleId="Char20">
    <w:name w:val="纯文本 Char2"/>
    <w:qFormat/>
    <w:rPr>
      <w:rFonts w:ascii="宋体" w:eastAsia="Courier New" w:hAnsi="宋体"/>
      <w:w w:val="100"/>
      <w:sz w:val="21"/>
      <w:szCs w:val="21"/>
      <w:shd w:val="clear" w:color="auto" w:fill="auto"/>
    </w:rPr>
  </w:style>
  <w:style w:type="character" w:customStyle="1" w:styleId="2CharCharChar">
    <w:name w:val="标题 2 Char Char Char"/>
    <w:qFormat/>
    <w:rPr>
      <w:rFonts w:ascii="Arial" w:eastAsia="黑体" w:hAnsi="Arial"/>
      <w:b/>
      <w:w w:val="100"/>
      <w:sz w:val="32"/>
      <w:szCs w:val="32"/>
      <w:shd w:val="clear" w:color="auto" w:fill="auto"/>
    </w:rPr>
  </w:style>
  <w:style w:type="character" w:customStyle="1" w:styleId="CharChar7">
    <w:name w:val="标准正文 Char Char"/>
    <w:link w:val="affff"/>
    <w:qFormat/>
    <w:rPr>
      <w:rFonts w:ascii="Arial" w:eastAsia="Arial" w:hAnsi="Arial"/>
      <w:w w:val="100"/>
      <w:sz w:val="24"/>
      <w:szCs w:val="24"/>
      <w:shd w:val="clear" w:color="auto" w:fill="auto"/>
    </w:rPr>
  </w:style>
  <w:style w:type="paragraph" w:customStyle="1" w:styleId="affff">
    <w:name w:val="标准正文"/>
    <w:basedOn w:val="1f1"/>
    <w:link w:val="CharChar7"/>
    <w:qFormat/>
    <w:pPr>
      <w:ind w:firstLine="482"/>
    </w:pPr>
    <w:rPr>
      <w:rFonts w:ascii="Arial" w:eastAsia="Arial" w:hAnsi="Arial"/>
      <w:sz w:val="24"/>
      <w:szCs w:val="24"/>
    </w:rPr>
  </w:style>
  <w:style w:type="character" w:customStyle="1" w:styleId="1f5">
    <w:name w:val="页码1"/>
    <w:basedOn w:val="a1"/>
    <w:qFormat/>
  </w:style>
  <w:style w:type="character" w:customStyle="1" w:styleId="z-Char10">
    <w:name w:val="z-窗体顶端 Char1"/>
    <w:qFormat/>
    <w:rPr>
      <w:rFonts w:ascii="Arial" w:eastAsia="Arial" w:hAnsi="Arial"/>
      <w:w w:val="100"/>
      <w:sz w:val="16"/>
      <w:szCs w:val="16"/>
      <w:shd w:val="clear" w:color="auto" w:fill="auto"/>
    </w:rPr>
  </w:style>
  <w:style w:type="character" w:customStyle="1" w:styleId="CharCharCharCharChar">
    <w:name w:val="标准正文 Char Char Char Char Char"/>
    <w:link w:val="CharCharChar1"/>
    <w:qFormat/>
    <w:rPr>
      <w:w w:val="100"/>
      <w:sz w:val="24"/>
      <w:szCs w:val="24"/>
      <w:shd w:val="clear" w:color="auto" w:fill="auto"/>
    </w:rPr>
  </w:style>
  <w:style w:type="paragraph" w:customStyle="1" w:styleId="CharCharChar1">
    <w:name w:val="标准正文 Char Char Char"/>
    <w:basedOn w:val="a0"/>
    <w:link w:val="CharCharCharCharChar"/>
    <w:qFormat/>
    <w:pPr>
      <w:ind w:firstLine="482"/>
    </w:pPr>
    <w:rPr>
      <w:sz w:val="20"/>
      <w:szCs w:val="20"/>
    </w:rPr>
  </w:style>
  <w:style w:type="character" w:customStyle="1" w:styleId="1Char">
    <w:name w:val="普通文字1 Char"/>
    <w:qFormat/>
    <w:rPr>
      <w:rFonts w:ascii="宋体" w:eastAsia="宋体" w:hAnsi="宋体"/>
      <w:w w:val="100"/>
      <w:sz w:val="21"/>
      <w:szCs w:val="21"/>
      <w:shd w:val="clear" w:color="auto" w:fill="auto"/>
    </w:rPr>
  </w:style>
  <w:style w:type="character" w:customStyle="1" w:styleId="CharChar8">
    <w:name w:val="金宏发行正文 Char Char"/>
    <w:qFormat/>
    <w:rPr>
      <w:rFonts w:ascii="仿宋_GB2312" w:eastAsia="宋体" w:hAnsi="仿宋_GB2312"/>
      <w:w w:val="100"/>
      <w:sz w:val="28"/>
      <w:szCs w:val="28"/>
      <w:shd w:val="clear" w:color="auto" w:fill="auto"/>
    </w:rPr>
  </w:style>
  <w:style w:type="character" w:customStyle="1" w:styleId="00CharChar">
    <w:name w:val="00普通正文 Char Char"/>
    <w:link w:val="00"/>
    <w:qFormat/>
    <w:rPr>
      <w:rFonts w:ascii="宋体" w:eastAsia="宋体" w:hAnsi="宋体"/>
      <w:w w:val="100"/>
      <w:sz w:val="24"/>
      <w:szCs w:val="24"/>
      <w:shd w:val="clear" w:color="auto" w:fill="auto"/>
    </w:rPr>
  </w:style>
  <w:style w:type="paragraph" w:customStyle="1" w:styleId="00">
    <w:name w:val="00普通正文"/>
    <w:basedOn w:val="a0"/>
    <w:link w:val="00CharChar"/>
    <w:qFormat/>
    <w:pPr>
      <w:ind w:firstLine="200"/>
    </w:pPr>
    <w:rPr>
      <w:rFonts w:ascii="宋体" w:eastAsia="宋体" w:hAnsi="宋体"/>
      <w:sz w:val="20"/>
      <w:szCs w:val="20"/>
    </w:rPr>
  </w:style>
  <w:style w:type="character" w:customStyle="1" w:styleId="CharChar9">
    <w:name w:val="五级标题 Char Char"/>
    <w:link w:val="affff0"/>
    <w:qFormat/>
    <w:rPr>
      <w:rFonts w:ascii="宋体" w:eastAsia="黑体" w:hAnsi="宋体"/>
      <w:b/>
      <w:w w:val="100"/>
      <w:sz w:val="28"/>
      <w:szCs w:val="28"/>
      <w:shd w:val="clear" w:color="auto" w:fill="auto"/>
    </w:rPr>
  </w:style>
  <w:style w:type="paragraph" w:customStyle="1" w:styleId="affff0">
    <w:name w:val="五级标题"/>
    <w:basedOn w:val="a0"/>
    <w:link w:val="CharChar9"/>
    <w:qFormat/>
    <w:pPr>
      <w:ind w:left="1275" w:hanging="750"/>
    </w:pPr>
    <w:rPr>
      <w:rFonts w:ascii="宋体" w:eastAsia="黑体" w:hAnsi="宋体"/>
      <w:b/>
      <w:sz w:val="28"/>
      <w:szCs w:val="28"/>
    </w:rPr>
  </w:style>
  <w:style w:type="character" w:customStyle="1" w:styleId="htmltag1">
    <w:name w:val="html_tag1"/>
    <w:qFormat/>
    <w:rPr>
      <w:color w:val="0000FF"/>
      <w:w w:val="100"/>
      <w:sz w:val="20"/>
      <w:szCs w:val="20"/>
      <w:shd w:val="clear" w:color="auto" w:fill="auto"/>
    </w:rPr>
  </w:style>
  <w:style w:type="character" w:customStyle="1" w:styleId="2CharChar3">
    <w:name w:val="封面居中2 Char Char"/>
    <w:link w:val="29"/>
    <w:qFormat/>
    <w:rPr>
      <w:rFonts w:ascii="宋体" w:eastAsia="黑体" w:hAnsi="宋体"/>
      <w:b/>
      <w:w w:val="100"/>
      <w:sz w:val="32"/>
      <w:szCs w:val="32"/>
      <w:shd w:val="clear" w:color="auto" w:fill="auto"/>
    </w:rPr>
  </w:style>
  <w:style w:type="paragraph" w:customStyle="1" w:styleId="29">
    <w:name w:val="封面居中2"/>
    <w:basedOn w:val="1f2"/>
    <w:link w:val="2CharChar3"/>
    <w:qFormat/>
    <w:rPr>
      <w:sz w:val="32"/>
      <w:szCs w:val="32"/>
    </w:rPr>
  </w:style>
  <w:style w:type="character" w:customStyle="1" w:styleId="dg2">
    <w:name w:val="dg2"/>
    <w:qFormat/>
  </w:style>
  <w:style w:type="character" w:customStyle="1" w:styleId="tytytytyCharChar">
    <w:name w:val="tytytyty Char Char"/>
    <w:link w:val="tytytyty"/>
    <w:qFormat/>
    <w:rPr>
      <w:w w:val="100"/>
      <w:sz w:val="24"/>
      <w:szCs w:val="24"/>
      <w:shd w:val="clear" w:color="auto" w:fill="auto"/>
    </w:rPr>
  </w:style>
  <w:style w:type="paragraph" w:customStyle="1" w:styleId="tytytyty">
    <w:name w:val="tytytyty"/>
    <w:basedOn w:val="a0"/>
    <w:link w:val="tytytytyCharChar"/>
    <w:qFormat/>
    <w:pPr>
      <w:ind w:left="359" w:firstLine="480"/>
    </w:pPr>
  </w:style>
  <w:style w:type="character" w:customStyle="1" w:styleId="CharChara">
    <w:name w:val="文档结构图 Char Char"/>
    <w:link w:val="1f6"/>
    <w:qFormat/>
    <w:rPr>
      <w:rFonts w:ascii="宋体" w:eastAsia="宋体" w:hAnsi="宋体"/>
      <w:w w:val="100"/>
      <w:sz w:val="18"/>
      <w:szCs w:val="18"/>
      <w:shd w:val="clear" w:color="auto" w:fill="auto"/>
    </w:rPr>
  </w:style>
  <w:style w:type="paragraph" w:customStyle="1" w:styleId="1f6">
    <w:name w:val="文档结构图1"/>
    <w:basedOn w:val="a0"/>
    <w:link w:val="CharChara"/>
    <w:qFormat/>
    <w:rPr>
      <w:rFonts w:ascii="宋体" w:eastAsia="宋体" w:hAnsi="宋体"/>
      <w:sz w:val="18"/>
      <w:szCs w:val="18"/>
    </w:rPr>
  </w:style>
  <w:style w:type="character" w:customStyle="1" w:styleId="Char15">
    <w:name w:val="纯文本 Char1"/>
    <w:qFormat/>
    <w:rPr>
      <w:rFonts w:ascii="宋体" w:eastAsia="宋体" w:hAnsi="宋体"/>
      <w:w w:val="100"/>
      <w:sz w:val="21"/>
      <w:szCs w:val="21"/>
      <w:shd w:val="clear" w:color="auto" w:fill="auto"/>
    </w:rPr>
  </w:style>
  <w:style w:type="character" w:customStyle="1" w:styleId="Char16">
    <w:name w:val="正文缩进 Char1"/>
    <w:qFormat/>
    <w:rPr>
      <w:rFonts w:ascii="Arial" w:eastAsia="宋体" w:hAnsi="Arial"/>
      <w:w w:val="100"/>
      <w:sz w:val="24"/>
      <w:szCs w:val="24"/>
      <w:shd w:val="clear" w:color="auto" w:fill="auto"/>
    </w:rPr>
  </w:style>
  <w:style w:type="character" w:customStyle="1" w:styleId="Char17">
    <w:name w:val="注释标题 Char1"/>
    <w:qFormat/>
    <w:rPr>
      <w:w w:val="100"/>
      <w:sz w:val="24"/>
      <w:szCs w:val="24"/>
      <w:shd w:val="clear" w:color="auto" w:fill="auto"/>
    </w:rPr>
  </w:style>
  <w:style w:type="character" w:customStyle="1" w:styleId="px14">
    <w:name w:val="px14"/>
    <w:qFormat/>
  </w:style>
  <w:style w:type="character" w:customStyle="1" w:styleId="CharCharCharChar">
    <w:name w:val="缩进正文 Char Char Char Char"/>
    <w:qFormat/>
    <w:rPr>
      <w:w w:val="100"/>
      <w:sz w:val="24"/>
      <w:szCs w:val="24"/>
      <w:shd w:val="clear" w:color="auto" w:fill="auto"/>
    </w:rPr>
  </w:style>
  <w:style w:type="character" w:customStyle="1" w:styleId="2CharChar4">
    <w:name w:val="样式 首行缩进:  2 字符 Char Char"/>
    <w:link w:val="2a"/>
    <w:qFormat/>
    <w:rPr>
      <w:rFonts w:ascii="宋体" w:eastAsia="宋体" w:hAnsi="宋体"/>
      <w:w w:val="100"/>
      <w:sz w:val="28"/>
      <w:szCs w:val="28"/>
      <w:shd w:val="clear" w:color="auto" w:fill="auto"/>
    </w:rPr>
  </w:style>
  <w:style w:type="paragraph" w:customStyle="1" w:styleId="2a">
    <w:name w:val="样式 首行缩进:  2 字符"/>
    <w:basedOn w:val="a0"/>
    <w:link w:val="2CharChar4"/>
    <w:qFormat/>
    <w:pPr>
      <w:ind w:firstLine="560"/>
    </w:pPr>
    <w:rPr>
      <w:rFonts w:ascii="宋体" w:eastAsia="仿宋_GB2312" w:hAnsi="宋体"/>
      <w:sz w:val="28"/>
      <w:szCs w:val="28"/>
    </w:rPr>
  </w:style>
  <w:style w:type="character" w:customStyle="1" w:styleId="CharCharb">
    <w:name w:val="日期 Char Char"/>
    <w:link w:val="1f7"/>
    <w:qFormat/>
    <w:rPr>
      <w:rFonts w:ascii="Arial" w:eastAsia="黑体" w:hAnsi="Arial"/>
      <w:w w:val="100"/>
      <w:sz w:val="28"/>
      <w:szCs w:val="28"/>
      <w:shd w:val="clear" w:color="auto" w:fill="auto"/>
    </w:rPr>
  </w:style>
  <w:style w:type="paragraph" w:customStyle="1" w:styleId="1f7">
    <w:name w:val="日期1"/>
    <w:basedOn w:val="a0"/>
    <w:next w:val="a0"/>
    <w:link w:val="CharCharb"/>
    <w:qFormat/>
    <w:rPr>
      <w:rFonts w:ascii="Arial" w:eastAsia="黑体" w:hAnsi="Arial"/>
      <w:sz w:val="28"/>
      <w:szCs w:val="28"/>
    </w:rPr>
  </w:style>
  <w:style w:type="character" w:customStyle="1" w:styleId="CharCharChar2">
    <w:name w:val="缩进正文 Char Char Char"/>
    <w:qFormat/>
    <w:rPr>
      <w:w w:val="100"/>
      <w:sz w:val="24"/>
      <w:szCs w:val="24"/>
      <w:shd w:val="clear" w:color="auto" w:fill="auto"/>
    </w:rPr>
  </w:style>
  <w:style w:type="character" w:customStyle="1" w:styleId="3Char20">
    <w:name w:val="正文文本 3 Char2"/>
    <w:qFormat/>
    <w:rPr>
      <w:w w:val="100"/>
      <w:sz w:val="16"/>
      <w:szCs w:val="16"/>
      <w:shd w:val="clear" w:color="auto" w:fill="auto"/>
    </w:rPr>
  </w:style>
  <w:style w:type="character" w:customStyle="1" w:styleId="3Char0">
    <w:name w:val="正文文本缩进 3 Char"/>
    <w:link w:val="311"/>
    <w:qFormat/>
    <w:rPr>
      <w:rFonts w:ascii="Courier New" w:eastAsia="Courier New" w:hAnsi="Courier New"/>
      <w:w w:val="100"/>
      <w:sz w:val="21"/>
      <w:szCs w:val="21"/>
      <w:shd w:val="clear" w:color="auto" w:fill="auto"/>
    </w:rPr>
  </w:style>
  <w:style w:type="paragraph" w:customStyle="1" w:styleId="311">
    <w:name w:val="正文文本缩进 31"/>
    <w:basedOn w:val="a0"/>
    <w:link w:val="3Char0"/>
    <w:qFormat/>
    <w:pPr>
      <w:ind w:firstLine="540"/>
    </w:pPr>
    <w:rPr>
      <w:rFonts w:ascii="Courier New" w:eastAsia="Courier New" w:hAnsi="Courier New"/>
      <w:sz w:val="21"/>
      <w:szCs w:val="21"/>
    </w:rPr>
  </w:style>
  <w:style w:type="paragraph" w:customStyle="1" w:styleId="113">
    <w:name w:val="样式 样式 正文首行缩进 + 首行缩进:  1 字符 + 首行缩进:  1 字符"/>
    <w:basedOn w:val="a0"/>
    <w:qFormat/>
    <w:pPr>
      <w:ind w:firstLine="200"/>
    </w:pPr>
    <w:rPr>
      <w:sz w:val="20"/>
      <w:szCs w:val="20"/>
    </w:rPr>
  </w:style>
  <w:style w:type="paragraph" w:customStyle="1" w:styleId="114">
    <w:name w:val="样式11"/>
    <w:basedOn w:val="a0"/>
    <w:qFormat/>
    <w:pPr>
      <w:tabs>
        <w:tab w:val="left" w:pos="1440"/>
      </w:tabs>
      <w:ind w:left="864" w:hanging="864"/>
    </w:pPr>
    <w:rPr>
      <w:rFonts w:ascii="黑体" w:eastAsia="黑体" w:hAnsi="黑体"/>
      <w:sz w:val="28"/>
      <w:szCs w:val="28"/>
    </w:rPr>
  </w:style>
  <w:style w:type="paragraph" w:customStyle="1" w:styleId="1f8">
    <w:name w:val="正 文 1"/>
    <w:basedOn w:val="a0"/>
    <w:next w:val="1f4"/>
    <w:qFormat/>
    <w:pPr>
      <w:textAlignment w:val="baseline"/>
    </w:pPr>
    <w:rPr>
      <w:rFonts w:ascii="宋体" w:eastAsia="Courier New" w:hAnsi="宋体"/>
      <w:sz w:val="20"/>
      <w:szCs w:val="20"/>
    </w:rPr>
  </w:style>
  <w:style w:type="paragraph" w:customStyle="1" w:styleId="affff1">
    <w:name w:val="图表说明"/>
    <w:basedOn w:val="a0"/>
    <w:next w:val="a0"/>
    <w:qFormat/>
    <w:pPr>
      <w:jc w:val="center"/>
    </w:pPr>
    <w:rPr>
      <w:rFonts w:ascii="Arial" w:eastAsia="Arial" w:hAnsi="Arial"/>
      <w:b/>
      <w:sz w:val="20"/>
      <w:szCs w:val="20"/>
      <w:u w:val="single"/>
    </w:rPr>
  </w:style>
  <w:style w:type="paragraph" w:customStyle="1" w:styleId="2b">
    <w:name w:val="样式2"/>
    <w:basedOn w:val="a0"/>
    <w:qFormat/>
    <w:pPr>
      <w:jc w:val="center"/>
    </w:pPr>
    <w:rPr>
      <w:b/>
      <w:sz w:val="20"/>
      <w:szCs w:val="20"/>
    </w:rPr>
  </w:style>
  <w:style w:type="paragraph" w:customStyle="1" w:styleId="2c">
    <w:name w:val="正文首行缩进2字"/>
    <w:basedOn w:val="a0"/>
    <w:next w:val="a0"/>
    <w:qFormat/>
    <w:pPr>
      <w:ind w:firstLine="480"/>
    </w:pPr>
    <w:rPr>
      <w:rFonts w:ascii="宋体" w:eastAsia="宋体" w:hAnsi="宋体"/>
      <w:color w:val="000000"/>
      <w:sz w:val="20"/>
      <w:szCs w:val="20"/>
    </w:rPr>
  </w:style>
  <w:style w:type="paragraph" w:customStyle="1" w:styleId="a14">
    <w:name w:val="a14"/>
    <w:basedOn w:val="a0"/>
    <w:qFormat/>
    <w:pPr>
      <w:ind w:firstLine="375"/>
    </w:pPr>
    <w:rPr>
      <w:rFonts w:ascii="宋体" w:eastAsia="宋体" w:hAnsi="宋体"/>
      <w:sz w:val="20"/>
      <w:szCs w:val="20"/>
    </w:rPr>
  </w:style>
  <w:style w:type="paragraph" w:customStyle="1" w:styleId="015">
    <w:name w:val="样式 首行缩进:  0 厘米 行距: 1.5 倍行距"/>
    <w:basedOn w:val="a0"/>
    <w:qFormat/>
    <w:rPr>
      <w:rFonts w:ascii="宋体" w:eastAsia="宋体" w:hAnsi="宋体"/>
      <w:sz w:val="20"/>
      <w:szCs w:val="20"/>
    </w:rPr>
  </w:style>
  <w:style w:type="paragraph" w:customStyle="1" w:styleId="42">
    <w:name w:val="样式 标题 4 + (中文) 黑体 非加粗"/>
    <w:basedOn w:val="4"/>
    <w:qFormat/>
    <w:pPr>
      <w:keepLines/>
      <w:tabs>
        <w:tab w:val="left" w:pos="0"/>
      </w:tabs>
      <w:autoSpaceDE/>
      <w:autoSpaceDN/>
    </w:pPr>
    <w:rPr>
      <w:rFonts w:ascii="Arial" w:eastAsia="Arial" w:hAnsi="Arial"/>
      <w:b/>
      <w:sz w:val="20"/>
      <w:szCs w:val="20"/>
    </w:rPr>
  </w:style>
  <w:style w:type="paragraph" w:customStyle="1" w:styleId="affff2">
    <w:name w:val="表正文黑体"/>
    <w:basedOn w:val="a0"/>
    <w:qFormat/>
    <w:rPr>
      <w:rFonts w:ascii="宋体" w:eastAsia="黑体" w:hAnsi="宋体"/>
      <w:sz w:val="20"/>
      <w:szCs w:val="20"/>
    </w:rPr>
  </w:style>
  <w:style w:type="paragraph" w:customStyle="1" w:styleId="43">
    <w:name w:val="样式4"/>
    <w:basedOn w:val="a0"/>
    <w:qFormat/>
    <w:pPr>
      <w:jc w:val="center"/>
    </w:pPr>
    <w:rPr>
      <w:b/>
      <w:sz w:val="32"/>
      <w:szCs w:val="32"/>
    </w:rPr>
  </w:style>
  <w:style w:type="paragraph" w:customStyle="1" w:styleId="312">
    <w:name w:val="列表编号 31"/>
    <w:basedOn w:val="a0"/>
    <w:qFormat/>
    <w:pPr>
      <w:tabs>
        <w:tab w:val="left" w:pos="1200"/>
      </w:tabs>
      <w:ind w:left="1200" w:hanging="360"/>
    </w:pPr>
    <w:rPr>
      <w:rFonts w:ascii="Arial" w:eastAsia="Arial" w:hAnsi="Arial"/>
      <w:sz w:val="20"/>
      <w:szCs w:val="20"/>
    </w:rPr>
  </w:style>
  <w:style w:type="paragraph" w:customStyle="1" w:styleId="affff3">
    <w:name w:val="项目"/>
    <w:basedOn w:val="a0"/>
    <w:qFormat/>
    <w:pPr>
      <w:tabs>
        <w:tab w:val="left" w:pos="420"/>
      </w:tabs>
      <w:ind w:left="250" w:firstLine="170"/>
    </w:pPr>
    <w:rPr>
      <w:rFonts w:ascii="宋体" w:eastAsia="宋体" w:hAnsi="宋体"/>
      <w:sz w:val="20"/>
      <w:szCs w:val="20"/>
    </w:rPr>
  </w:style>
  <w:style w:type="paragraph" w:customStyle="1" w:styleId="000">
    <w:name w:val="正文00"/>
    <w:basedOn w:val="1b"/>
    <w:qFormat/>
    <w:pPr>
      <w:tabs>
        <w:tab w:val="left" w:pos="0"/>
      </w:tabs>
      <w:ind w:firstLine="480"/>
    </w:pPr>
    <w:rPr>
      <w:rFonts w:ascii="宋体" w:eastAsia="宋体" w:hAnsi="宋体"/>
      <w:sz w:val="20"/>
      <w:szCs w:val="20"/>
    </w:rPr>
  </w:style>
  <w:style w:type="paragraph" w:customStyle="1" w:styleId="085">
    <w:name w:val="首行缩进:  0.85 厘米"/>
    <w:basedOn w:val="a0"/>
    <w:qFormat/>
    <w:pPr>
      <w:ind w:firstLine="482"/>
    </w:pPr>
    <w:rPr>
      <w:rFonts w:ascii="宋体" w:eastAsia="宋体" w:hAnsi="宋体"/>
      <w:sz w:val="20"/>
      <w:szCs w:val="20"/>
    </w:rPr>
  </w:style>
  <w:style w:type="paragraph" w:customStyle="1" w:styleId="222">
    <w:name w:val="样式 样式 正文首行缩进 2 + 首行缩进:  2 字符 + 首行缩进:  2 字符"/>
    <w:basedOn w:val="a0"/>
    <w:qFormat/>
    <w:pPr>
      <w:ind w:firstLine="480"/>
    </w:pPr>
    <w:rPr>
      <w:sz w:val="20"/>
      <w:szCs w:val="20"/>
    </w:rPr>
  </w:style>
  <w:style w:type="paragraph" w:customStyle="1" w:styleId="affff4">
    <w:name w:val="段落正文"/>
    <w:basedOn w:val="a0"/>
    <w:qFormat/>
    <w:pPr>
      <w:ind w:firstLine="488"/>
    </w:pPr>
    <w:rPr>
      <w:spacing w:val="2"/>
      <w:sz w:val="20"/>
      <w:szCs w:val="20"/>
    </w:rPr>
  </w:style>
  <w:style w:type="paragraph" w:customStyle="1" w:styleId="44">
    <w:name w:val="正文4号字"/>
    <w:basedOn w:val="a0"/>
    <w:qFormat/>
    <w:pPr>
      <w:ind w:firstLine="500"/>
    </w:pPr>
    <w:rPr>
      <w:rFonts w:ascii="宋体" w:eastAsia="宋体" w:hAnsi="宋体"/>
      <w:spacing w:val="5"/>
      <w:sz w:val="20"/>
      <w:szCs w:val="20"/>
    </w:rPr>
  </w:style>
  <w:style w:type="paragraph" w:customStyle="1" w:styleId="TOC11">
    <w:name w:val="TOC 标题11"/>
    <w:basedOn w:val="1"/>
    <w:next w:val="a0"/>
    <w:qFormat/>
    <w:pPr>
      <w:keepNext/>
      <w:keepLines/>
    </w:pPr>
    <w:rPr>
      <w:rFonts w:ascii="Cambria" w:eastAsia="宋体" w:hAnsi="Cambria"/>
      <w:b/>
      <w:color w:val="365F91"/>
      <w:sz w:val="28"/>
      <w:szCs w:val="28"/>
    </w:rPr>
  </w:style>
  <w:style w:type="paragraph" w:customStyle="1" w:styleId="115">
    <w:name w:val="列出段落11"/>
    <w:basedOn w:val="a0"/>
    <w:qFormat/>
    <w:pPr>
      <w:ind w:firstLine="420"/>
    </w:pPr>
    <w:rPr>
      <w:sz w:val="21"/>
      <w:szCs w:val="21"/>
    </w:rPr>
  </w:style>
  <w:style w:type="paragraph" w:customStyle="1" w:styleId="1f9">
    <w:name w:val="第1"/>
    <w:basedOn w:val="1"/>
    <w:qFormat/>
    <w:pPr>
      <w:keepNext/>
      <w:keepLines/>
      <w:tabs>
        <w:tab w:val="left" w:pos="1440"/>
      </w:tabs>
      <w:ind w:left="432" w:hanging="432"/>
    </w:pPr>
    <w:rPr>
      <w:rFonts w:ascii="宋体" w:eastAsia="Times New Roman" w:hAnsi="宋体"/>
      <w:b/>
      <w:sz w:val="44"/>
      <w:szCs w:val="44"/>
    </w:rPr>
  </w:style>
  <w:style w:type="paragraph" w:customStyle="1" w:styleId="affff5">
    <w:name w:val="图表编号"/>
    <w:basedOn w:val="ac"/>
    <w:qFormat/>
    <w:pPr>
      <w:jc w:val="center"/>
    </w:pPr>
    <w:rPr>
      <w:rFonts w:ascii="宋体" w:eastAsia="宋体" w:hAnsi="宋体"/>
    </w:rPr>
  </w:style>
  <w:style w:type="paragraph" w:customStyle="1" w:styleId="affff6">
    <w:name w:val="段(正文）"/>
    <w:qFormat/>
    <w:pPr>
      <w:autoSpaceDE w:val="0"/>
      <w:autoSpaceDN w:val="0"/>
      <w:ind w:firstLine="420"/>
      <w:jc w:val="both"/>
    </w:pPr>
    <w:rPr>
      <w:rFonts w:ascii="宋体" w:eastAsia="Times New Roman" w:hAnsi="宋体"/>
      <w:sz w:val="21"/>
      <w:szCs w:val="21"/>
    </w:rPr>
  </w:style>
  <w:style w:type="paragraph" w:customStyle="1" w:styleId="ParaCharCharCharCharCharCharChar">
    <w:name w:val="默认段落字体 Para Char Char Char Char Char Char Char"/>
    <w:basedOn w:val="a0"/>
    <w:qFormat/>
    <w:rPr>
      <w:rFonts w:ascii="Tahoma" w:eastAsia="Tahoma" w:hAnsi="Tahoma"/>
      <w:sz w:val="20"/>
      <w:szCs w:val="20"/>
    </w:rPr>
  </w:style>
  <w:style w:type="paragraph" w:customStyle="1" w:styleId="1fa">
    <w:name w:val="列表和编号级别1正文"/>
    <w:qFormat/>
    <w:pPr>
      <w:ind w:left="1080"/>
    </w:pPr>
    <w:rPr>
      <w:rFonts w:ascii="宋体" w:hAnsi="宋体"/>
    </w:rPr>
  </w:style>
  <w:style w:type="paragraph" w:customStyle="1" w:styleId="1fb">
    <w:name w:val="列表符号项目级别1"/>
    <w:basedOn w:val="a0"/>
    <w:qFormat/>
    <w:pPr>
      <w:tabs>
        <w:tab w:val="left" w:pos="1100"/>
      </w:tabs>
      <w:ind w:left="1100" w:hanging="420"/>
    </w:pPr>
    <w:rPr>
      <w:rFonts w:ascii="Arial" w:eastAsia="Arial" w:hAnsi="Arial"/>
      <w:sz w:val="20"/>
      <w:szCs w:val="20"/>
    </w:rPr>
  </w:style>
  <w:style w:type="paragraph" w:customStyle="1" w:styleId="22Heading2HiddenHeading2CCBSheading2H2h2">
    <w:name w:val="样式 标题 2第一章 标题 2Heading 2 HiddenHeading 2 CCBSheading 2H2h2..."/>
    <w:basedOn w:val="20"/>
    <w:qFormat/>
    <w:pPr>
      <w:tabs>
        <w:tab w:val="left" w:pos="1134"/>
      </w:tabs>
      <w:ind w:left="1134" w:hanging="1134"/>
      <w:textAlignment w:val="baseline"/>
    </w:pPr>
    <w:rPr>
      <w:rFonts w:ascii="宋体" w:eastAsia="宋体" w:hAnsi="宋体"/>
      <w:sz w:val="20"/>
      <w:szCs w:val="20"/>
    </w:rPr>
  </w:style>
  <w:style w:type="paragraph" w:customStyle="1" w:styleId="CharCharCharCharCharChar1Char">
    <w:name w:val="Char Char Char Char Char Char1 Char"/>
    <w:basedOn w:val="a0"/>
    <w:qFormat/>
    <w:pPr>
      <w:ind w:firstLine="701"/>
    </w:pPr>
    <w:rPr>
      <w:rFonts w:ascii="Verdana" w:eastAsia="仿宋_GB2312" w:hAnsi="Verdana"/>
      <w:b/>
      <w:sz w:val="28"/>
      <w:szCs w:val="28"/>
    </w:rPr>
  </w:style>
  <w:style w:type="paragraph" w:customStyle="1" w:styleId="313">
    <w:name w:val="网格表 31"/>
    <w:basedOn w:val="1"/>
    <w:next w:val="a0"/>
    <w:qFormat/>
    <w:pPr>
      <w:keepNext/>
      <w:keepLines/>
    </w:pPr>
    <w:rPr>
      <w:rFonts w:ascii="Cambria" w:eastAsia="宋体" w:hAnsi="Cambria"/>
      <w:b/>
      <w:color w:val="365F91"/>
      <w:sz w:val="28"/>
      <w:szCs w:val="28"/>
    </w:rPr>
  </w:style>
  <w:style w:type="paragraph" w:customStyle="1" w:styleId="2d">
    <w:name w:val="2标题"/>
    <w:basedOn w:val="a0"/>
    <w:qFormat/>
    <w:pPr>
      <w:tabs>
        <w:tab w:val="left" w:pos="576"/>
      </w:tabs>
      <w:ind w:left="576" w:hanging="576"/>
    </w:pPr>
  </w:style>
  <w:style w:type="paragraph" w:customStyle="1" w:styleId="affff7">
    <w:name w:val="题注居中"/>
    <w:basedOn w:val="a0"/>
    <w:qFormat/>
    <w:pPr>
      <w:jc w:val="center"/>
    </w:pPr>
    <w:rPr>
      <w:sz w:val="20"/>
      <w:szCs w:val="20"/>
    </w:rPr>
  </w:style>
  <w:style w:type="paragraph" w:customStyle="1" w:styleId="affff8">
    <w:name w:val="表格说明"/>
    <w:basedOn w:val="affff1"/>
    <w:next w:val="a0"/>
    <w:qFormat/>
  </w:style>
  <w:style w:type="paragraph" w:customStyle="1" w:styleId="tgt1">
    <w:name w:val="tgt1"/>
    <w:basedOn w:val="a0"/>
    <w:qFormat/>
    <w:rPr>
      <w:rFonts w:ascii="宋体" w:eastAsia="宋体" w:hAnsi="宋体"/>
      <w:sz w:val="20"/>
      <w:szCs w:val="20"/>
    </w:rPr>
  </w:style>
  <w:style w:type="paragraph" w:customStyle="1" w:styleId="2e">
    <w:name w:val="样式 样式 正文缩进 + 首行缩进:  2 字符 + 五号"/>
    <w:basedOn w:val="28"/>
    <w:qFormat/>
    <w:pPr>
      <w:ind w:firstLine="0"/>
    </w:pPr>
    <w:rPr>
      <w:sz w:val="21"/>
      <w:szCs w:val="21"/>
    </w:rPr>
  </w:style>
  <w:style w:type="paragraph" w:customStyle="1" w:styleId="DefaultText">
    <w:name w:val="Default Text"/>
    <w:basedOn w:val="a0"/>
    <w:qFormat/>
    <w:pPr>
      <w:autoSpaceDE w:val="0"/>
      <w:autoSpaceDN w:val="0"/>
    </w:pPr>
    <w:rPr>
      <w:rFonts w:ascii="宋体" w:eastAsia="PMingLiU" w:hAnsi="宋体"/>
      <w:sz w:val="20"/>
      <w:szCs w:val="20"/>
    </w:rPr>
  </w:style>
  <w:style w:type="paragraph" w:customStyle="1" w:styleId="260">
    <w:name w:val="样式 样式 样式 样式 标题 2 + 宋体 五号 非加粗 黑色 + 段前: 6 磅 段后: 0 磅 行距: 单倍行距 + 段前:..."/>
    <w:basedOn w:val="a0"/>
    <w:qFormat/>
    <w:pPr>
      <w:keepNext/>
      <w:keepLines/>
      <w:textAlignment w:val="baseline"/>
    </w:pPr>
    <w:rPr>
      <w:rFonts w:ascii="宋体" w:eastAsia="宋体" w:hAnsi="宋体"/>
      <w:b/>
      <w:sz w:val="20"/>
      <w:szCs w:val="20"/>
    </w:rPr>
  </w:style>
  <w:style w:type="paragraph" w:customStyle="1" w:styleId="affff9">
    <w:name w:val="_"/>
    <w:basedOn w:val="a0"/>
    <w:qFormat/>
    <w:pPr>
      <w:ind w:left="480" w:firstLine="510"/>
      <w:textAlignment w:val="baseline"/>
    </w:pPr>
    <w:rPr>
      <w:sz w:val="20"/>
      <w:szCs w:val="20"/>
    </w:rPr>
  </w:style>
  <w:style w:type="paragraph" w:customStyle="1" w:styleId="CharCharChar10">
    <w:name w:val="Char Char Char1"/>
    <w:basedOn w:val="a0"/>
    <w:qFormat/>
    <w:rPr>
      <w:rFonts w:ascii="Tahoma" w:eastAsia="Tahoma" w:hAnsi="Tahoma"/>
      <w:sz w:val="20"/>
      <w:szCs w:val="20"/>
    </w:rPr>
  </w:style>
  <w:style w:type="paragraph" w:customStyle="1" w:styleId="affffa">
    <w:name w:val="表格标题文字"/>
    <w:basedOn w:val="a0"/>
    <w:qFormat/>
    <w:pPr>
      <w:jc w:val="center"/>
    </w:pPr>
    <w:rPr>
      <w:rFonts w:ascii="Arial" w:eastAsia="宋体" w:hAnsi="Arial"/>
      <w:sz w:val="20"/>
      <w:szCs w:val="20"/>
    </w:rPr>
  </w:style>
  <w:style w:type="paragraph" w:customStyle="1" w:styleId="DefaultParagraphFontParaChar">
    <w:name w:val="Default Paragraph Font Para Char"/>
    <w:basedOn w:val="a0"/>
    <w:qFormat/>
    <w:rPr>
      <w:rFonts w:ascii="Verdana" w:eastAsia="Verdana" w:hAnsi="Verdana"/>
      <w:sz w:val="20"/>
      <w:szCs w:val="20"/>
    </w:rPr>
  </w:style>
  <w:style w:type="paragraph" w:customStyle="1" w:styleId="116">
    <w:name w:val="正文缩进11"/>
    <w:qFormat/>
    <w:pPr>
      <w:ind w:firstLine="200"/>
    </w:pPr>
    <w:rPr>
      <w:rFonts w:eastAsia="Times New Roman"/>
      <w:sz w:val="24"/>
      <w:szCs w:val="24"/>
    </w:rPr>
  </w:style>
  <w:style w:type="paragraph" w:customStyle="1" w:styleId="Char3CharCharChar1">
    <w:name w:val="Char3 Char Char Char1"/>
    <w:basedOn w:val="a0"/>
    <w:qFormat/>
  </w:style>
  <w:style w:type="paragraph" w:customStyle="1" w:styleId="37">
    <w:name w:val="列表和编号级别3正文"/>
    <w:qFormat/>
    <w:pPr>
      <w:ind w:left="1980"/>
    </w:pPr>
    <w:rPr>
      <w:rFonts w:ascii="宋体" w:hAnsi="宋体"/>
    </w:rPr>
  </w:style>
  <w:style w:type="paragraph" w:customStyle="1" w:styleId="38">
    <w:name w:val="列表符号项目级别3"/>
    <w:basedOn w:val="a0"/>
    <w:qFormat/>
    <w:pPr>
      <w:tabs>
        <w:tab w:val="left" w:pos="1940"/>
      </w:tabs>
      <w:ind w:left="1940" w:hanging="420"/>
    </w:pPr>
    <w:rPr>
      <w:rFonts w:ascii="Arial" w:eastAsia="Arial" w:hAnsi="Arial"/>
      <w:sz w:val="20"/>
      <w:szCs w:val="20"/>
    </w:rPr>
  </w:style>
  <w:style w:type="paragraph" w:customStyle="1" w:styleId="Char1CharCharCharCharCharCharCharCharChar">
    <w:name w:val="Char1 Char Char Char Char Char Char Char Char Char"/>
    <w:basedOn w:val="a0"/>
    <w:qFormat/>
    <w:rPr>
      <w:rFonts w:ascii="Tahoma" w:eastAsia="Tahoma" w:hAnsi="Tahoma"/>
      <w:sz w:val="20"/>
      <w:szCs w:val="20"/>
    </w:rPr>
  </w:style>
  <w:style w:type="paragraph" w:customStyle="1" w:styleId="affffb">
    <w:name w:val="表格正文"/>
    <w:basedOn w:val="a0"/>
    <w:qFormat/>
    <w:pPr>
      <w:autoSpaceDE w:val="0"/>
      <w:autoSpaceDN w:val="0"/>
      <w:textAlignment w:val="baseline"/>
    </w:pPr>
    <w:rPr>
      <w:rFonts w:ascii="宋体" w:eastAsia="Tahoma" w:hAnsi="宋体"/>
      <w:sz w:val="20"/>
      <w:szCs w:val="20"/>
    </w:rPr>
  </w:style>
  <w:style w:type="paragraph" w:customStyle="1" w:styleId="affffc">
    <w:name w:val="內文項目之符號"/>
    <w:basedOn w:val="a0"/>
    <w:qFormat/>
    <w:pPr>
      <w:tabs>
        <w:tab w:val="left" w:pos="1080"/>
      </w:tabs>
      <w:ind w:left="1080" w:hanging="1080"/>
    </w:pPr>
    <w:rPr>
      <w:rFonts w:ascii="宋体" w:eastAsia="DFKai-SB" w:hAnsi="宋体"/>
      <w:sz w:val="28"/>
      <w:szCs w:val="28"/>
    </w:rPr>
  </w:style>
  <w:style w:type="paragraph" w:customStyle="1" w:styleId="biaoti2">
    <w:name w:val="biaoti2"/>
    <w:basedOn w:val="20"/>
    <w:qFormat/>
    <w:pPr>
      <w:tabs>
        <w:tab w:val="left" w:pos="576"/>
      </w:tabs>
      <w:ind w:left="576" w:hanging="576"/>
    </w:pPr>
  </w:style>
  <w:style w:type="paragraph" w:customStyle="1" w:styleId="1-">
    <w:name w:val="列表和编号级别1正文-表格"/>
    <w:basedOn w:val="1fa"/>
    <w:qFormat/>
    <w:pPr>
      <w:tabs>
        <w:tab w:val="left" w:pos="1100"/>
      </w:tabs>
      <w:ind w:left="473"/>
    </w:pPr>
  </w:style>
  <w:style w:type="paragraph" w:customStyle="1" w:styleId="ISSNormal3">
    <w:name w:val="ISS_Normal3"/>
    <w:basedOn w:val="a0"/>
    <w:qFormat/>
    <w:pPr>
      <w:tabs>
        <w:tab w:val="left" w:pos="1008"/>
      </w:tabs>
      <w:ind w:left="1008" w:hanging="432"/>
    </w:pPr>
  </w:style>
  <w:style w:type="paragraph" w:customStyle="1" w:styleId="CharCharChar3">
    <w:name w:val="Char Char Char"/>
    <w:basedOn w:val="a0"/>
    <w:qFormat/>
    <w:rPr>
      <w:rFonts w:ascii="Tahoma" w:eastAsia="Tahoma" w:hAnsi="Tahoma"/>
      <w:sz w:val="20"/>
      <w:szCs w:val="20"/>
    </w:rPr>
  </w:style>
  <w:style w:type="paragraph" w:customStyle="1" w:styleId="117">
    <w:name w:val="日期11"/>
    <w:basedOn w:val="a0"/>
    <w:qFormat/>
    <w:rPr>
      <w:rFonts w:ascii="宋体" w:eastAsia="宋体" w:hAnsi="宋体"/>
      <w:sz w:val="20"/>
      <w:szCs w:val="20"/>
    </w:rPr>
  </w:style>
  <w:style w:type="paragraph" w:customStyle="1" w:styleId="45">
    <w:name w:val="标题4级"/>
    <w:basedOn w:val="4"/>
    <w:next w:val="a0"/>
    <w:qFormat/>
    <w:pPr>
      <w:keepLines/>
      <w:autoSpaceDE/>
      <w:autoSpaceDN/>
    </w:pPr>
    <w:rPr>
      <w:rFonts w:ascii="Arial" w:eastAsia="黑体" w:hAnsi="Arial"/>
      <w:b/>
      <w:sz w:val="24"/>
      <w:szCs w:val="24"/>
    </w:rPr>
  </w:style>
  <w:style w:type="paragraph" w:customStyle="1" w:styleId="0">
    <w:name w:val="样式 正文文本缩进 + 左  0 字符"/>
    <w:basedOn w:val="1f1"/>
    <w:qFormat/>
    <w:pPr>
      <w:ind w:firstLine="250"/>
    </w:pPr>
    <w:rPr>
      <w:rFonts w:ascii="宋体" w:eastAsia="宋体" w:hAnsi="宋体"/>
      <w:sz w:val="20"/>
      <w:szCs w:val="20"/>
    </w:rPr>
  </w:style>
  <w:style w:type="paragraph" w:customStyle="1" w:styleId="affffd">
    <w:name w:val="居右"/>
    <w:basedOn w:val="a0"/>
    <w:qFormat/>
    <w:pPr>
      <w:jc w:val="right"/>
    </w:pPr>
    <w:rPr>
      <w:b/>
      <w:sz w:val="20"/>
      <w:szCs w:val="20"/>
    </w:rPr>
  </w:style>
  <w:style w:type="paragraph" w:customStyle="1" w:styleId="39">
    <w:name w:val="3标题"/>
    <w:basedOn w:val="a0"/>
    <w:qFormat/>
    <w:pPr>
      <w:tabs>
        <w:tab w:val="left" w:pos="720"/>
      </w:tabs>
      <w:ind w:left="720" w:hanging="720"/>
    </w:pPr>
  </w:style>
  <w:style w:type="paragraph" w:customStyle="1" w:styleId="GB231215">
    <w:name w:val="样式 仿宋_GB2312 行距: 1.5 倍行距"/>
    <w:basedOn w:val="a0"/>
    <w:qFormat/>
    <w:pPr>
      <w:ind w:firstLine="560"/>
    </w:pPr>
    <w:rPr>
      <w:rFonts w:ascii="宋体" w:eastAsia="仿宋_GB2312" w:hAnsi="宋体"/>
      <w:sz w:val="28"/>
      <w:szCs w:val="28"/>
    </w:rPr>
  </w:style>
  <w:style w:type="paragraph" w:customStyle="1" w:styleId="1fc">
    <w:name w:val="批注框文本1"/>
    <w:basedOn w:val="a0"/>
    <w:qFormat/>
    <w:rPr>
      <w:sz w:val="18"/>
      <w:szCs w:val="18"/>
    </w:rPr>
  </w:style>
  <w:style w:type="paragraph" w:customStyle="1" w:styleId="UNISUN">
    <w:name w:val="UNISUN正文样式"/>
    <w:basedOn w:val="a0"/>
    <w:qFormat/>
    <w:pPr>
      <w:ind w:firstLine="539"/>
    </w:pPr>
    <w:rPr>
      <w:sz w:val="20"/>
      <w:szCs w:val="20"/>
    </w:rPr>
  </w:style>
  <w:style w:type="paragraph" w:customStyle="1" w:styleId="4CharCharCharChar">
    <w:name w:val="样式4 Char Char Char Char"/>
    <w:basedOn w:val="a0"/>
    <w:qFormat/>
    <w:pPr>
      <w:ind w:left="200" w:firstLine="480"/>
    </w:pPr>
    <w:rPr>
      <w:color w:val="000000"/>
      <w:sz w:val="20"/>
      <w:szCs w:val="20"/>
    </w:rPr>
  </w:style>
  <w:style w:type="paragraph" w:customStyle="1" w:styleId="affffe">
    <w:name w:val="正文样式"/>
    <w:basedOn w:val="a0"/>
    <w:qFormat/>
    <w:pPr>
      <w:autoSpaceDE w:val="0"/>
      <w:autoSpaceDN w:val="0"/>
      <w:ind w:left="2275"/>
      <w:textAlignment w:val="baseline"/>
    </w:pPr>
    <w:rPr>
      <w:sz w:val="20"/>
      <w:szCs w:val="20"/>
    </w:rPr>
  </w:style>
  <w:style w:type="paragraph" w:customStyle="1" w:styleId="ParaCharChar">
    <w:name w:val="默认段落字体 Para Char Char"/>
    <w:basedOn w:val="a0"/>
    <w:qFormat/>
    <w:pPr>
      <w:ind w:firstLine="200"/>
    </w:pPr>
    <w:rPr>
      <w:rFonts w:ascii="Tahoma" w:eastAsia="Tahoma" w:hAnsi="Tahoma"/>
      <w:sz w:val="20"/>
      <w:szCs w:val="20"/>
    </w:rPr>
  </w:style>
  <w:style w:type="paragraph" w:customStyle="1" w:styleId="2f">
    <w:name w:val="列表符号项目级别2"/>
    <w:basedOn w:val="a0"/>
    <w:qFormat/>
    <w:pPr>
      <w:tabs>
        <w:tab w:val="left" w:pos="1520"/>
      </w:tabs>
      <w:ind w:left="1520" w:hanging="420"/>
    </w:pPr>
    <w:rPr>
      <w:rFonts w:ascii="Arial" w:eastAsia="Arial" w:hAnsi="Arial"/>
      <w:sz w:val="20"/>
      <w:szCs w:val="20"/>
    </w:rPr>
  </w:style>
  <w:style w:type="paragraph" w:customStyle="1" w:styleId="xl23">
    <w:name w:val="xl23"/>
    <w:basedOn w:val="a0"/>
    <w:qFormat/>
    <w:pPr>
      <w:textAlignment w:val="top"/>
    </w:pPr>
    <w:rPr>
      <w:sz w:val="20"/>
      <w:szCs w:val="20"/>
    </w:rPr>
  </w:style>
  <w:style w:type="paragraph" w:customStyle="1" w:styleId="CharCharCharCharCharCharChar1Char">
    <w:name w:val="Char Char Char Char Char Char Char1 Char"/>
    <w:basedOn w:val="a0"/>
    <w:qFormat/>
    <w:pPr>
      <w:tabs>
        <w:tab w:val="left" w:pos="360"/>
      </w:tabs>
      <w:ind w:firstLine="420"/>
    </w:pPr>
    <w:rPr>
      <w:rFonts w:ascii="Arial" w:eastAsia="Arial" w:hAnsi="Arial"/>
      <w:sz w:val="20"/>
      <w:szCs w:val="20"/>
    </w:rPr>
  </w:style>
  <w:style w:type="paragraph" w:customStyle="1" w:styleId="Style157">
    <w:name w:val="_Style 157"/>
    <w:next w:val="a0"/>
    <w:qFormat/>
    <w:pPr>
      <w:jc w:val="both"/>
    </w:pPr>
    <w:rPr>
      <w:rFonts w:ascii="Arial" w:eastAsia="Times New Roman" w:hAnsi="Arial"/>
      <w:sz w:val="24"/>
      <w:szCs w:val="24"/>
    </w:rPr>
  </w:style>
  <w:style w:type="paragraph" w:customStyle="1" w:styleId="Web">
    <w:name w:val="普通 (Web)"/>
    <w:basedOn w:val="a0"/>
    <w:qFormat/>
    <w:rPr>
      <w:rFonts w:ascii="宋体" w:eastAsia="宋体" w:hAnsi="宋体"/>
      <w:sz w:val="20"/>
      <w:szCs w:val="20"/>
    </w:rPr>
  </w:style>
  <w:style w:type="paragraph" w:customStyle="1" w:styleId="NERCIS-">
    <w:name w:val="NERCIS-二级标题"/>
    <w:qFormat/>
    <w:pPr>
      <w:tabs>
        <w:tab w:val="left" w:pos="780"/>
      </w:tabs>
      <w:ind w:left="780" w:hanging="360"/>
    </w:pPr>
    <w:rPr>
      <w:rFonts w:ascii="宋体" w:hAnsi="宋体"/>
    </w:rPr>
  </w:style>
  <w:style w:type="paragraph" w:customStyle="1" w:styleId="afffff">
    <w:name w:val="第二"/>
    <w:basedOn w:val="20"/>
    <w:qFormat/>
    <w:pPr>
      <w:tabs>
        <w:tab w:val="left" w:pos="1440"/>
      </w:tabs>
      <w:ind w:left="576" w:hanging="576"/>
    </w:pPr>
    <w:rPr>
      <w:rFonts w:ascii="黑体" w:eastAsia="Arial" w:hAnsi="黑体"/>
      <w:sz w:val="20"/>
      <w:szCs w:val="20"/>
    </w:rPr>
  </w:style>
  <w:style w:type="paragraph" w:customStyle="1" w:styleId="2f0">
    <w:name w:val="列表和编号级别2正文"/>
    <w:basedOn w:val="2f"/>
    <w:qFormat/>
    <w:pPr>
      <w:ind w:left="1440" w:firstLine="0"/>
    </w:pPr>
  </w:style>
  <w:style w:type="paragraph" w:customStyle="1" w:styleId="afffff0">
    <w:name w:val="小标题"/>
    <w:basedOn w:val="a0"/>
    <w:qFormat/>
    <w:pPr>
      <w:ind w:left="964" w:hanging="425"/>
      <w:textAlignment w:val="baseline"/>
    </w:pPr>
    <w:rPr>
      <w:sz w:val="20"/>
      <w:szCs w:val="20"/>
    </w:rPr>
  </w:style>
  <w:style w:type="paragraph" w:customStyle="1" w:styleId="afffff1">
    <w:name w:val="金宏发行正文"/>
    <w:basedOn w:val="a0"/>
    <w:qFormat/>
    <w:pPr>
      <w:ind w:firstLine="560"/>
    </w:pPr>
    <w:rPr>
      <w:rFonts w:ascii="宋体" w:eastAsia="宋体" w:hAnsi="宋体"/>
      <w:sz w:val="28"/>
      <w:szCs w:val="28"/>
    </w:rPr>
  </w:style>
  <w:style w:type="paragraph" w:customStyle="1" w:styleId="CharChar1CharCharCharCharCharCharCharCharCharCharCharCharCharCharChar">
    <w:name w:val="Char Char1 Char Char Char Char Char Char Char Char Char Char Char Char Char Char Char"/>
    <w:basedOn w:val="a0"/>
    <w:qFormat/>
    <w:rPr>
      <w:sz w:val="20"/>
      <w:szCs w:val="20"/>
    </w:rPr>
  </w:style>
  <w:style w:type="paragraph" w:customStyle="1" w:styleId="Style156">
    <w:name w:val="_Style 156"/>
    <w:next w:val="a0"/>
    <w:qFormat/>
    <w:pPr>
      <w:jc w:val="both"/>
    </w:pPr>
    <w:rPr>
      <w:rFonts w:ascii="Arial" w:eastAsia="Times New Roman" w:hAnsi="Arial"/>
      <w:sz w:val="24"/>
      <w:szCs w:val="24"/>
    </w:rPr>
  </w:style>
  <w:style w:type="paragraph" w:customStyle="1" w:styleId="3a">
    <w:name w:val="正文3"/>
    <w:basedOn w:val="a0"/>
    <w:qFormat/>
    <w:pPr>
      <w:ind w:firstLine="480"/>
    </w:pPr>
  </w:style>
  <w:style w:type="paragraph" w:customStyle="1" w:styleId="1fd">
    <w:name w:val="普通(网站)1"/>
    <w:basedOn w:val="a0"/>
    <w:qFormat/>
    <w:rPr>
      <w:rFonts w:ascii="宋体" w:eastAsia="宋体" w:hAnsi="宋体"/>
      <w:sz w:val="20"/>
      <w:szCs w:val="20"/>
    </w:rPr>
  </w:style>
  <w:style w:type="paragraph" w:customStyle="1" w:styleId="Appendix-Header">
    <w:name w:val="Appendix - Header"/>
    <w:basedOn w:val="a0"/>
    <w:qFormat/>
    <w:rPr>
      <w:b/>
      <w:sz w:val="32"/>
      <w:szCs w:val="32"/>
      <w:u w:val="single"/>
    </w:rPr>
  </w:style>
  <w:style w:type="paragraph" w:customStyle="1" w:styleId="412">
    <w:name w:val="样式 正文缩进正文（首行缩进两字）表正文正文非缩进特点标题4段1 + 首行缩进:  2 字符"/>
    <w:basedOn w:val="1b"/>
    <w:qFormat/>
    <w:pPr>
      <w:ind w:firstLine="480"/>
    </w:pPr>
    <w:rPr>
      <w:sz w:val="20"/>
      <w:szCs w:val="20"/>
    </w:rPr>
  </w:style>
  <w:style w:type="paragraph" w:customStyle="1" w:styleId="afffff2">
    <w:name w:val="我的编号"/>
    <w:basedOn w:val="a0"/>
    <w:qFormat/>
    <w:pPr>
      <w:tabs>
        <w:tab w:val="left" w:pos="900"/>
      </w:tabs>
      <w:ind w:left="900" w:hanging="420"/>
    </w:pPr>
    <w:rPr>
      <w:sz w:val="20"/>
      <w:szCs w:val="20"/>
    </w:rPr>
  </w:style>
  <w:style w:type="paragraph" w:customStyle="1" w:styleId="2f1">
    <w:name w:val="列出段落2"/>
    <w:basedOn w:val="a0"/>
    <w:qFormat/>
    <w:pPr>
      <w:ind w:firstLine="420"/>
    </w:pPr>
  </w:style>
  <w:style w:type="paragraph" w:customStyle="1" w:styleId="Char18">
    <w:name w:val="Char1"/>
    <w:basedOn w:val="a0"/>
    <w:qFormat/>
    <w:pPr>
      <w:ind w:left="3"/>
    </w:pPr>
    <w:rPr>
      <w:rFonts w:ascii="Tahoma" w:eastAsia="Tahoma" w:hAnsi="Tahoma"/>
      <w:sz w:val="20"/>
      <w:szCs w:val="20"/>
    </w:rPr>
  </w:style>
  <w:style w:type="paragraph" w:customStyle="1" w:styleId="MMTopic4">
    <w:name w:val="MM Topic 4"/>
    <w:basedOn w:val="4"/>
    <w:qFormat/>
    <w:pPr>
      <w:keepLines/>
      <w:autoSpaceDE/>
      <w:autoSpaceDN/>
    </w:pPr>
    <w:rPr>
      <w:rFonts w:ascii="Arial" w:eastAsia="黑体" w:hAnsi="Arial"/>
      <w:b/>
      <w:sz w:val="20"/>
      <w:szCs w:val="20"/>
    </w:rPr>
  </w:style>
  <w:style w:type="paragraph" w:customStyle="1" w:styleId="afffff3">
    <w:name w:val="水利厅正文文字"/>
    <w:basedOn w:val="a0"/>
    <w:qFormat/>
    <w:pPr>
      <w:jc w:val="center"/>
    </w:pPr>
    <w:rPr>
      <w:rFonts w:ascii="Arial" w:eastAsia="Arial" w:hAnsi="Arial"/>
      <w:sz w:val="20"/>
      <w:szCs w:val="20"/>
    </w:rPr>
  </w:style>
  <w:style w:type="paragraph" w:customStyle="1" w:styleId="afffff4">
    <w:name w:val="表格标题居左黑体"/>
    <w:qFormat/>
    <w:rPr>
      <w:rFonts w:ascii="宋体" w:hAnsi="宋体"/>
    </w:rPr>
  </w:style>
  <w:style w:type="paragraph" w:customStyle="1" w:styleId="afffff5">
    <w:name w:val="表格标题黑体"/>
    <w:basedOn w:val="a0"/>
    <w:qFormat/>
    <w:pPr>
      <w:jc w:val="center"/>
    </w:pPr>
    <w:rPr>
      <w:rFonts w:ascii="宋体" w:eastAsia="黑体" w:hAnsi="宋体"/>
      <w:b/>
      <w:sz w:val="20"/>
      <w:szCs w:val="20"/>
    </w:rPr>
  </w:style>
  <w:style w:type="paragraph" w:customStyle="1" w:styleId="c1">
    <w:name w:val="c1"/>
    <w:qFormat/>
    <w:pPr>
      <w:autoSpaceDE w:val="0"/>
      <w:autoSpaceDN w:val="0"/>
      <w:jc w:val="both"/>
    </w:pPr>
    <w:rPr>
      <w:rFonts w:ascii="Arial" w:eastAsia="Times New Roman" w:hAnsi="Arial"/>
      <w:sz w:val="24"/>
      <w:szCs w:val="24"/>
    </w:rPr>
  </w:style>
  <w:style w:type="paragraph" w:customStyle="1" w:styleId="Normal0">
    <w:name w:val="Normal0"/>
    <w:qFormat/>
    <w:rPr>
      <w:rFonts w:eastAsia="Times New Roman"/>
    </w:rPr>
  </w:style>
  <w:style w:type="paragraph" w:customStyle="1" w:styleId="afffff6">
    <w:name w:val="列项——"/>
    <w:qFormat/>
    <w:pPr>
      <w:tabs>
        <w:tab w:val="left" w:pos="4080"/>
      </w:tabs>
      <w:ind w:left="885" w:hanging="465"/>
      <w:jc w:val="both"/>
    </w:pPr>
    <w:rPr>
      <w:rFonts w:ascii="宋体" w:eastAsia="Times New Roman" w:hAnsi="宋体"/>
      <w:sz w:val="21"/>
      <w:szCs w:val="21"/>
    </w:rPr>
  </w:style>
  <w:style w:type="paragraph" w:customStyle="1" w:styleId="NumberList">
    <w:name w:val="Number List"/>
    <w:basedOn w:val="a0"/>
    <w:qFormat/>
    <w:pPr>
      <w:autoSpaceDE w:val="0"/>
      <w:autoSpaceDN w:val="0"/>
      <w:ind w:left="360" w:hanging="360"/>
    </w:pPr>
    <w:rPr>
      <w:sz w:val="20"/>
      <w:szCs w:val="20"/>
    </w:rPr>
  </w:style>
  <w:style w:type="paragraph" w:customStyle="1" w:styleId="410">
    <w:name w:val="样式 标题 4 + (中文) 黑体 非加粗1"/>
    <w:basedOn w:val="4"/>
    <w:qFormat/>
    <w:pPr>
      <w:keepLines/>
      <w:tabs>
        <w:tab w:val="left" w:pos="0"/>
      </w:tabs>
      <w:autoSpaceDE/>
      <w:autoSpaceDN/>
    </w:pPr>
    <w:rPr>
      <w:rFonts w:ascii="Arial" w:eastAsia="Arial" w:hAnsi="Arial"/>
      <w:b/>
      <w:sz w:val="20"/>
      <w:szCs w:val="20"/>
    </w:rPr>
  </w:style>
  <w:style w:type="paragraph" w:customStyle="1" w:styleId="CharChar2CharCharCharChar">
    <w:name w:val="Char Char2 Char Char Char Char"/>
    <w:basedOn w:val="a0"/>
    <w:qFormat/>
    <w:rPr>
      <w:sz w:val="21"/>
      <w:szCs w:val="21"/>
    </w:rPr>
  </w:style>
  <w:style w:type="paragraph" w:customStyle="1" w:styleId="Style16">
    <w:name w:val="_Style 16"/>
    <w:basedOn w:val="a0"/>
    <w:qFormat/>
    <w:rPr>
      <w:sz w:val="21"/>
      <w:szCs w:val="21"/>
    </w:rPr>
  </w:style>
  <w:style w:type="paragraph" w:customStyle="1" w:styleId="style14">
    <w:name w:val="style14"/>
    <w:basedOn w:val="a0"/>
    <w:qFormat/>
    <w:rPr>
      <w:rFonts w:ascii="宋体" w:eastAsia="宋体" w:hAnsi="宋体"/>
      <w:sz w:val="20"/>
      <w:szCs w:val="20"/>
    </w:rPr>
  </w:style>
  <w:style w:type="paragraph" w:customStyle="1" w:styleId="StyleNormalIndentFirstline2ch">
    <w:name w:val="Style Normal Indent + First line:  2 ch"/>
    <w:basedOn w:val="1b"/>
    <w:qFormat/>
    <w:pPr>
      <w:ind w:firstLine="200"/>
    </w:pPr>
    <w:rPr>
      <w:rFonts w:ascii="宋体" w:eastAsia="宋体" w:hAnsi="宋体"/>
      <w:sz w:val="20"/>
      <w:szCs w:val="20"/>
    </w:rPr>
  </w:style>
  <w:style w:type="paragraph" w:customStyle="1" w:styleId="1fe">
    <w:name w:val="標題 (1)"/>
    <w:basedOn w:val="a0"/>
    <w:qFormat/>
    <w:pPr>
      <w:ind w:left="1560" w:hanging="709"/>
      <w:textAlignment w:val="baseline"/>
    </w:pPr>
    <w:rPr>
      <w:rFonts w:ascii="PMingLiU" w:eastAsia="PMingLiU" w:hAnsi="PMingLiU"/>
      <w:sz w:val="28"/>
      <w:szCs w:val="28"/>
    </w:rPr>
  </w:style>
  <w:style w:type="paragraph" w:customStyle="1" w:styleId="afffff7">
    <w:name w:val="居中"/>
    <w:basedOn w:val="a0"/>
    <w:qFormat/>
    <w:pPr>
      <w:jc w:val="center"/>
    </w:pPr>
  </w:style>
  <w:style w:type="paragraph" w:customStyle="1" w:styleId="TableBullets">
    <w:name w:val="Table Bullets"/>
    <w:basedOn w:val="a0"/>
    <w:qFormat/>
    <w:pPr>
      <w:keepNext/>
      <w:tabs>
        <w:tab w:val="left" w:pos="288"/>
        <w:tab w:val="left" w:pos="851"/>
      </w:tabs>
      <w:ind w:left="851" w:hanging="851"/>
    </w:pPr>
    <w:rPr>
      <w:rFonts w:ascii="Arial" w:eastAsia="Arial" w:hAnsi="Arial"/>
      <w:sz w:val="18"/>
      <w:szCs w:val="18"/>
    </w:rPr>
  </w:style>
  <w:style w:type="paragraph" w:customStyle="1" w:styleId="1ff">
    <w:name w:val="修订1"/>
    <w:qFormat/>
    <w:rPr>
      <w:rFonts w:eastAsia="Times New Roman"/>
      <w:sz w:val="21"/>
      <w:szCs w:val="21"/>
    </w:rPr>
  </w:style>
  <w:style w:type="paragraph" w:customStyle="1" w:styleId="2f2">
    <w:name w:val="样式 标题 2 + 宋体 五号 行距: 单倍行距"/>
    <w:basedOn w:val="20"/>
    <w:qFormat/>
    <w:pPr>
      <w:tabs>
        <w:tab w:val="left" w:pos="1188"/>
      </w:tabs>
      <w:ind w:left="1188" w:hanging="360"/>
      <w:textAlignment w:val="baseline"/>
    </w:pPr>
    <w:rPr>
      <w:rFonts w:ascii="宋体" w:eastAsia="宋体" w:hAnsi="宋体"/>
      <w:sz w:val="21"/>
      <w:szCs w:val="21"/>
    </w:rPr>
  </w:style>
  <w:style w:type="paragraph" w:customStyle="1" w:styleId="2f3">
    <w:name w:val="样式 样式 正文缩进 + 首行缩进:  2 字符 + 五号 居中"/>
    <w:basedOn w:val="28"/>
    <w:qFormat/>
    <w:pPr>
      <w:ind w:firstLine="0"/>
      <w:jc w:val="center"/>
    </w:pPr>
    <w:rPr>
      <w:sz w:val="21"/>
      <w:szCs w:val="21"/>
    </w:rPr>
  </w:style>
  <w:style w:type="paragraph" w:customStyle="1" w:styleId="CharCharCharCharCharCharCharCharCharCharCharCharCharCharCharChar">
    <w:name w:val="Char Char Char Char Char Char Char Char Char Char Char Char Char Char Char Char"/>
    <w:basedOn w:val="a0"/>
    <w:qFormat/>
    <w:pPr>
      <w:tabs>
        <w:tab w:val="left" w:pos="360"/>
      </w:tabs>
    </w:pPr>
  </w:style>
  <w:style w:type="paragraph" w:customStyle="1" w:styleId="3b">
    <w:name w:val="标题3级"/>
    <w:basedOn w:val="3"/>
    <w:next w:val="a0"/>
    <w:qFormat/>
    <w:pPr>
      <w:keepNext/>
      <w:keepLines/>
      <w:tabs>
        <w:tab w:val="left" w:pos="482"/>
      </w:tabs>
      <w:ind w:firstLine="0"/>
    </w:pPr>
    <w:rPr>
      <w:rFonts w:ascii="宋体" w:eastAsia="宋体" w:hAnsi="宋体"/>
      <w:b/>
      <w:sz w:val="28"/>
      <w:szCs w:val="28"/>
    </w:rPr>
  </w:style>
  <w:style w:type="paragraph" w:customStyle="1" w:styleId="213">
    <w:name w:val="样式 缩进正文 + 首行缩进:  2 字符1"/>
    <w:basedOn w:val="afffb"/>
    <w:qFormat/>
    <w:pPr>
      <w:ind w:firstLine="480"/>
    </w:pPr>
    <w:rPr>
      <w:rFonts w:ascii="宋体" w:eastAsia="宋体" w:hAnsi="宋体"/>
      <w:sz w:val="21"/>
      <w:szCs w:val="21"/>
    </w:rPr>
  </w:style>
  <w:style w:type="paragraph" w:customStyle="1" w:styleId="afffff8">
    <w:name w:val=".."/>
    <w:basedOn w:val="a0"/>
    <w:next w:val="a0"/>
    <w:qFormat/>
    <w:pPr>
      <w:autoSpaceDE w:val="0"/>
      <w:autoSpaceDN w:val="0"/>
    </w:pPr>
    <w:rPr>
      <w:sz w:val="20"/>
      <w:szCs w:val="20"/>
    </w:rPr>
  </w:style>
  <w:style w:type="paragraph" w:customStyle="1" w:styleId="CharChar20">
    <w:name w:val="Char Char2 字元 字元"/>
    <w:basedOn w:val="a0"/>
    <w:qFormat/>
    <w:rPr>
      <w:sz w:val="21"/>
      <w:szCs w:val="21"/>
    </w:rPr>
  </w:style>
  <w:style w:type="paragraph" w:customStyle="1" w:styleId="context-item">
    <w:name w:val="context-item"/>
    <w:qFormat/>
    <w:pPr>
      <w:ind w:left="1418" w:hanging="284"/>
    </w:pPr>
    <w:rPr>
      <w:rFonts w:ascii="宋体" w:hAnsi="宋体"/>
    </w:rPr>
  </w:style>
  <w:style w:type="paragraph" w:customStyle="1" w:styleId="context">
    <w:name w:val="context"/>
    <w:basedOn w:val="a0"/>
    <w:qFormat/>
    <w:pPr>
      <w:ind w:left="567" w:firstLine="567"/>
      <w:textAlignment w:val="baseline"/>
    </w:pPr>
    <w:rPr>
      <w:rFonts w:ascii="全真楷書" w:eastAsia="全真楷書" w:hAnsi="全真楷書"/>
      <w:sz w:val="20"/>
      <w:szCs w:val="20"/>
    </w:rPr>
  </w:style>
  <w:style w:type="paragraph" w:customStyle="1" w:styleId="xl30">
    <w:name w:val="xl30"/>
    <w:basedOn w:val="a0"/>
    <w:qFormat/>
    <w:pPr>
      <w:jc w:val="center"/>
    </w:pPr>
    <w:rPr>
      <w:rFonts w:ascii="Arial Unicode MS" w:eastAsia="Arial Unicode MS" w:hAnsi="Arial Unicode MS"/>
      <w:b/>
      <w:sz w:val="20"/>
      <w:szCs w:val="20"/>
    </w:rPr>
  </w:style>
  <w:style w:type="paragraph" w:customStyle="1" w:styleId="M0">
    <w:name w:val="M正文0"/>
    <w:basedOn w:val="a0"/>
    <w:qFormat/>
    <w:pPr>
      <w:ind w:firstLine="425"/>
      <w:textAlignment w:val="baseline"/>
    </w:pPr>
    <w:rPr>
      <w:sz w:val="21"/>
      <w:szCs w:val="21"/>
    </w:rPr>
  </w:style>
  <w:style w:type="paragraph" w:customStyle="1" w:styleId="1ff0">
    <w:name w:val="标题1级"/>
    <w:basedOn w:val="1"/>
    <w:next w:val="a0"/>
    <w:qFormat/>
    <w:pPr>
      <w:keepNext/>
      <w:pageBreakBefore/>
    </w:pPr>
    <w:rPr>
      <w:rFonts w:ascii="Times New Roman" w:eastAsia="Times New Roman" w:hAnsi="Times New Roman"/>
      <w:b/>
      <w:spacing w:val="-2"/>
      <w:sz w:val="20"/>
      <w:szCs w:val="20"/>
    </w:rPr>
  </w:style>
  <w:style w:type="paragraph" w:customStyle="1" w:styleId="12v">
    <w:name w:val="12v"/>
    <w:basedOn w:val="a0"/>
    <w:qFormat/>
    <w:rPr>
      <w:rFonts w:ascii="宋体" w:eastAsia="宋体" w:hAnsi="宋体"/>
      <w:sz w:val="18"/>
      <w:szCs w:val="18"/>
    </w:rPr>
  </w:style>
  <w:style w:type="paragraph" w:customStyle="1" w:styleId="afffff9">
    <w:name w:val="正文文字"/>
    <w:basedOn w:val="a0"/>
    <w:qFormat/>
    <w:rPr>
      <w:rFonts w:ascii="宋体" w:eastAsia="仿宋_GB2312" w:hAnsi="宋体"/>
      <w:b/>
      <w:sz w:val="30"/>
      <w:szCs w:val="30"/>
    </w:rPr>
  </w:style>
  <w:style w:type="paragraph" w:customStyle="1" w:styleId="MMTopic1">
    <w:name w:val="MM Topic 1"/>
    <w:basedOn w:val="1"/>
    <w:qFormat/>
    <w:pPr>
      <w:keepNext/>
      <w:keepLines/>
      <w:tabs>
        <w:tab w:val="left" w:pos="425"/>
      </w:tabs>
      <w:jc w:val="both"/>
    </w:pPr>
    <w:rPr>
      <w:rFonts w:ascii="Times New Roman" w:eastAsia="宋体" w:hAnsi="Times New Roman"/>
      <w:b/>
      <w:sz w:val="44"/>
      <w:szCs w:val="44"/>
    </w:rPr>
  </w:style>
  <w:style w:type="paragraph" w:customStyle="1" w:styleId="CharChar1CharCharCharCharCharCharCharCharChar1CharCharCharChar">
    <w:name w:val="Char Char1 Char Char Char Char Char Char Char Char Char1 Char Char Char Char"/>
    <w:basedOn w:val="a0"/>
    <w:qFormat/>
    <w:pPr>
      <w:tabs>
        <w:tab w:val="left" w:pos="360"/>
      </w:tabs>
      <w:ind w:firstLine="420"/>
    </w:pPr>
  </w:style>
  <w:style w:type="paragraph" w:customStyle="1" w:styleId="Copyright">
    <w:name w:val="Copyright"/>
    <w:basedOn w:val="af3"/>
    <w:qFormat/>
    <w:pPr>
      <w:jc w:val="center"/>
    </w:pPr>
    <w:rPr>
      <w:rFonts w:ascii="Trebuchet MS" w:eastAsia="Trebuchet MS" w:hAnsi="Trebuchet MS"/>
      <w:b/>
      <w:color w:val="042D56"/>
      <w:sz w:val="20"/>
      <w:szCs w:val="20"/>
    </w:rPr>
  </w:style>
  <w:style w:type="paragraph" w:customStyle="1" w:styleId="CharCharChar1CharCharCharChar">
    <w:name w:val="Char Char Char1 Char Char Char Char"/>
    <w:basedOn w:val="a0"/>
    <w:qFormat/>
    <w:rPr>
      <w:rFonts w:ascii="Tahoma" w:eastAsia="Tahoma" w:hAnsi="Tahoma"/>
      <w:sz w:val="20"/>
      <w:szCs w:val="20"/>
    </w:rPr>
  </w:style>
  <w:style w:type="paragraph" w:customStyle="1" w:styleId="molss4">
    <w:name w:val="molss4"/>
    <w:basedOn w:val="5"/>
    <w:qFormat/>
    <w:pPr>
      <w:ind w:firstLine="0"/>
    </w:pPr>
    <w:rPr>
      <w:rFonts w:ascii="Calibri" w:eastAsia="黑体" w:hAnsi="Calibri"/>
      <w:b w:val="0"/>
      <w:sz w:val="20"/>
      <w:szCs w:val="20"/>
    </w:rPr>
  </w:style>
  <w:style w:type="paragraph" w:customStyle="1" w:styleId="118">
    <w:name w:val="标题 11"/>
    <w:basedOn w:val="a0"/>
    <w:next w:val="a0"/>
    <w:qFormat/>
    <w:pPr>
      <w:tabs>
        <w:tab w:val="left" w:pos="568"/>
      </w:tabs>
      <w:textAlignment w:val="baseline"/>
    </w:pPr>
    <w:rPr>
      <w:rFonts w:ascii="MingLiU" w:eastAsia="MingLiU" w:hAnsi="MingLiU"/>
      <w:b/>
      <w:sz w:val="20"/>
      <w:szCs w:val="20"/>
    </w:rPr>
  </w:style>
  <w:style w:type="paragraph" w:customStyle="1" w:styleId="afffffa">
    <w:name w:val="文档正文"/>
    <w:basedOn w:val="a0"/>
    <w:qFormat/>
    <w:rPr>
      <w:rFonts w:ascii="宋体" w:eastAsia="Arial" w:hAnsi="宋体"/>
      <w:b/>
      <w:sz w:val="20"/>
      <w:szCs w:val="20"/>
    </w:rPr>
  </w:style>
  <w:style w:type="paragraph" w:customStyle="1" w:styleId="-1">
    <w:name w:val="标-1"/>
    <w:basedOn w:val="1"/>
    <w:qFormat/>
    <w:pPr>
      <w:keepNext/>
      <w:keepLines/>
      <w:tabs>
        <w:tab w:val="left" w:pos="360"/>
      </w:tabs>
      <w:jc w:val="both"/>
    </w:pPr>
    <w:rPr>
      <w:rFonts w:ascii="Arial" w:eastAsia="Arial" w:hAnsi="Arial"/>
      <w:b/>
      <w:color w:val="336699"/>
      <w:sz w:val="32"/>
      <w:szCs w:val="32"/>
    </w:rPr>
  </w:style>
  <w:style w:type="paragraph" w:customStyle="1" w:styleId="51">
    <w:name w:val="5"/>
    <w:basedOn w:val="a0"/>
    <w:qFormat/>
    <w:rPr>
      <w:sz w:val="21"/>
      <w:szCs w:val="21"/>
    </w:rPr>
  </w:style>
  <w:style w:type="paragraph" w:customStyle="1" w:styleId="2156">
    <w:name w:val="样式 段落缩进2 小四 + 段前: 15.6 磅"/>
    <w:basedOn w:val="a0"/>
    <w:qFormat/>
    <w:pPr>
      <w:ind w:firstLine="480"/>
    </w:pPr>
    <w:rPr>
      <w:rFonts w:ascii="宋体" w:eastAsia="宋体" w:hAnsi="宋体"/>
      <w:sz w:val="20"/>
      <w:szCs w:val="20"/>
    </w:rPr>
  </w:style>
  <w:style w:type="paragraph" w:customStyle="1" w:styleId="TableText">
    <w:name w:val="Table Text"/>
    <w:basedOn w:val="a0"/>
    <w:qFormat/>
    <w:rPr>
      <w:sz w:val="20"/>
      <w:szCs w:val="20"/>
    </w:rPr>
  </w:style>
  <w:style w:type="paragraph" w:customStyle="1" w:styleId="52">
    <w:name w:val="标题5级"/>
    <w:basedOn w:val="5"/>
    <w:next w:val="a0"/>
    <w:qFormat/>
    <w:pPr>
      <w:ind w:firstLine="0"/>
    </w:pPr>
    <w:rPr>
      <w:rFonts w:ascii="Arial" w:eastAsia="Arial" w:hAnsi="Arial"/>
      <w:sz w:val="24"/>
      <w:szCs w:val="24"/>
    </w:rPr>
  </w:style>
  <w:style w:type="paragraph" w:customStyle="1" w:styleId="p15">
    <w:name w:val="p15"/>
    <w:basedOn w:val="a0"/>
    <w:qFormat/>
    <w:pPr>
      <w:ind w:firstLine="420"/>
    </w:pPr>
    <w:rPr>
      <w:rFonts w:ascii="Calibri" w:eastAsia="宋体" w:hAnsi="Calibri"/>
      <w:sz w:val="20"/>
      <w:szCs w:val="20"/>
    </w:rPr>
  </w:style>
  <w:style w:type="paragraph" w:customStyle="1" w:styleId="Style92">
    <w:name w:val="_Style 92"/>
    <w:next w:val="a0"/>
    <w:qFormat/>
    <w:pPr>
      <w:jc w:val="both"/>
    </w:pPr>
    <w:rPr>
      <w:rFonts w:ascii="Arial" w:eastAsia="Times New Roman" w:hAnsi="Arial"/>
      <w:sz w:val="24"/>
      <w:szCs w:val="24"/>
    </w:rPr>
  </w:style>
  <w:style w:type="paragraph" w:customStyle="1" w:styleId="71">
    <w:name w:val="样式7"/>
    <w:basedOn w:val="a0"/>
    <w:qFormat/>
    <w:pPr>
      <w:ind w:right="-115" w:firstLine="420"/>
    </w:pPr>
    <w:rPr>
      <w:rFonts w:ascii="楷体_GB2312" w:eastAsia="仿宋_GB2312" w:hAnsi="楷体_GB2312"/>
      <w:sz w:val="20"/>
      <w:szCs w:val="20"/>
    </w:rPr>
  </w:style>
  <w:style w:type="paragraph" w:customStyle="1" w:styleId="afffffb">
    <w:name w:val="表格文字（大）"/>
    <w:basedOn w:val="a0"/>
    <w:qFormat/>
    <w:rPr>
      <w:rFonts w:ascii="Century Gothic" w:eastAsia="Century Gothic" w:hAnsi="Century Gothic"/>
      <w:sz w:val="20"/>
      <w:szCs w:val="20"/>
    </w:rPr>
  </w:style>
  <w:style w:type="paragraph" w:customStyle="1" w:styleId="afffffc">
    <w:name w:val="正文列表"/>
    <w:basedOn w:val="a0"/>
    <w:qFormat/>
    <w:pPr>
      <w:autoSpaceDE w:val="0"/>
      <w:autoSpaceDN w:val="0"/>
      <w:jc w:val="center"/>
      <w:textAlignment w:val="baseline"/>
    </w:pPr>
    <w:rPr>
      <w:rFonts w:ascii="宋体" w:eastAsia="宋体" w:hAnsi="宋体"/>
      <w:sz w:val="20"/>
      <w:szCs w:val="20"/>
    </w:rPr>
  </w:style>
  <w:style w:type="paragraph" w:customStyle="1" w:styleId="afffffd">
    <w:name w:val="样式 标题一"/>
    <w:basedOn w:val="1"/>
    <w:next w:val="a0"/>
    <w:qFormat/>
    <w:pPr>
      <w:keepNext/>
      <w:keepLines/>
    </w:pPr>
    <w:rPr>
      <w:rFonts w:ascii="宋体" w:eastAsia="宋体" w:hAnsi="宋体"/>
      <w:b/>
      <w:sz w:val="44"/>
      <w:szCs w:val="44"/>
    </w:rPr>
  </w:style>
  <w:style w:type="paragraph" w:customStyle="1" w:styleId="1ff1">
    <w:name w:val="图表目录1"/>
    <w:basedOn w:val="a0"/>
    <w:next w:val="a0"/>
    <w:qFormat/>
    <w:pPr>
      <w:ind w:left="840" w:hanging="420"/>
    </w:pPr>
    <w:rPr>
      <w:rFonts w:ascii="Arial" w:eastAsia="黑体" w:hAnsi="Arial"/>
      <w:sz w:val="20"/>
      <w:szCs w:val="20"/>
    </w:rPr>
  </w:style>
  <w:style w:type="paragraph" w:customStyle="1" w:styleId="CharCharCharCharCharChar">
    <w:name w:val="Char Char Char Char Char Char"/>
    <w:basedOn w:val="a0"/>
    <w:qFormat/>
    <w:rPr>
      <w:sz w:val="20"/>
      <w:szCs w:val="20"/>
    </w:rPr>
  </w:style>
  <w:style w:type="paragraph" w:customStyle="1" w:styleId="CharChar1CharCharCharCharCharChar">
    <w:name w:val="Char Char1 Char Char Char Char Char Char"/>
    <w:basedOn w:val="a0"/>
    <w:qFormat/>
    <w:rPr>
      <w:rFonts w:ascii="Tahoma" w:eastAsia="Tahoma" w:hAnsi="Tahoma"/>
      <w:sz w:val="20"/>
      <w:szCs w:val="20"/>
    </w:rPr>
  </w:style>
  <w:style w:type="paragraph" w:customStyle="1" w:styleId="214">
    <w:name w:val="列出段落21"/>
    <w:basedOn w:val="a0"/>
    <w:qFormat/>
    <w:pPr>
      <w:ind w:firstLine="420"/>
    </w:pPr>
  </w:style>
  <w:style w:type="paragraph" w:customStyle="1" w:styleId="afffffe">
    <w:name w:val="大纲正文"/>
    <w:basedOn w:val="a0"/>
    <w:qFormat/>
    <w:pPr>
      <w:ind w:firstLine="391"/>
    </w:pPr>
    <w:rPr>
      <w:sz w:val="20"/>
      <w:szCs w:val="20"/>
    </w:rPr>
  </w:style>
  <w:style w:type="paragraph" w:customStyle="1" w:styleId="NERCIS-0">
    <w:name w:val="NERCIS-三级标题"/>
    <w:basedOn w:val="3"/>
    <w:qFormat/>
    <w:pPr>
      <w:keepNext/>
      <w:keepLines/>
      <w:tabs>
        <w:tab w:val="left" w:pos="1440"/>
      </w:tabs>
      <w:ind w:left="720" w:hanging="720"/>
    </w:pPr>
    <w:rPr>
      <w:rFonts w:ascii="黑体" w:eastAsia="宋体" w:hAnsi="黑体"/>
      <w:b/>
      <w:sz w:val="30"/>
      <w:szCs w:val="30"/>
    </w:rPr>
  </w:style>
  <w:style w:type="paragraph" w:customStyle="1" w:styleId="Y">
    <w:name w:val="正文Y"/>
    <w:basedOn w:val="a0"/>
    <w:qFormat/>
    <w:pPr>
      <w:ind w:firstLine="420"/>
    </w:pPr>
  </w:style>
  <w:style w:type="paragraph" w:customStyle="1" w:styleId="Char3CharCharChar">
    <w:name w:val="Char3 Char Char Char"/>
    <w:basedOn w:val="a0"/>
    <w:qFormat/>
    <w:rPr>
      <w:rFonts w:ascii="Tahoma" w:eastAsia="Tahoma" w:hAnsi="Tahoma"/>
      <w:sz w:val="20"/>
      <w:szCs w:val="20"/>
    </w:rPr>
  </w:style>
  <w:style w:type="paragraph" w:customStyle="1" w:styleId="affffff">
    <w:name w:val="规范正文"/>
    <w:basedOn w:val="a0"/>
    <w:qFormat/>
    <w:pPr>
      <w:ind w:left="480"/>
      <w:textAlignment w:val="baseline"/>
    </w:pPr>
    <w:rPr>
      <w:rFonts w:ascii="宋体" w:eastAsia="宋体" w:hAnsi="宋体"/>
      <w:sz w:val="20"/>
      <w:szCs w:val="20"/>
    </w:rPr>
  </w:style>
  <w:style w:type="paragraph" w:customStyle="1" w:styleId="affffff0">
    <w:name w:val="自用编号"/>
    <w:basedOn w:val="a0"/>
    <w:next w:val="a0"/>
    <w:qFormat/>
    <w:pPr>
      <w:ind w:left="20"/>
    </w:pPr>
    <w:rPr>
      <w:rFonts w:ascii="宋体" w:eastAsia="宋体" w:hAnsi="宋体"/>
      <w:sz w:val="20"/>
      <w:szCs w:val="20"/>
    </w:rPr>
  </w:style>
  <w:style w:type="paragraph" w:customStyle="1" w:styleId="p0">
    <w:name w:val="p0"/>
    <w:basedOn w:val="a0"/>
    <w:qFormat/>
    <w:rPr>
      <w:sz w:val="20"/>
      <w:szCs w:val="20"/>
    </w:rPr>
  </w:style>
  <w:style w:type="paragraph" w:customStyle="1" w:styleId="affffff1">
    <w:name w:val="ÕýÎÄ"/>
    <w:qFormat/>
    <w:pPr>
      <w:autoSpaceDE w:val="0"/>
      <w:autoSpaceDN w:val="0"/>
      <w:textAlignment w:val="baseline"/>
    </w:pPr>
    <w:rPr>
      <w:rFonts w:eastAsia="Times New Roman"/>
    </w:rPr>
  </w:style>
  <w:style w:type="paragraph" w:customStyle="1" w:styleId="2120">
    <w:name w:val="样式 样式 缩进正文 + 首行缩进:  2 字符1 + 首行缩进:  2 字符"/>
    <w:basedOn w:val="213"/>
    <w:qFormat/>
    <w:pPr>
      <w:ind w:firstLine="420"/>
    </w:pPr>
  </w:style>
  <w:style w:type="paragraph" w:customStyle="1" w:styleId="119">
    <w:name w:val="正文文本缩进11"/>
    <w:basedOn w:val="a0"/>
    <w:qFormat/>
    <w:pPr>
      <w:ind w:left="420"/>
    </w:pPr>
    <w:rPr>
      <w:sz w:val="20"/>
      <w:szCs w:val="20"/>
    </w:rPr>
  </w:style>
  <w:style w:type="paragraph" w:customStyle="1" w:styleId="20505">
    <w:name w:val="样式 首行缩进:  2 字符 段前: 0.5 行 段后: 0.5 行"/>
    <w:basedOn w:val="a0"/>
    <w:qFormat/>
    <w:pPr>
      <w:ind w:firstLine="420"/>
    </w:pPr>
    <w:rPr>
      <w:rFonts w:ascii="宋体" w:eastAsia="宋体" w:hAnsi="宋体"/>
      <w:sz w:val="20"/>
      <w:szCs w:val="20"/>
    </w:rPr>
  </w:style>
  <w:style w:type="paragraph" w:customStyle="1" w:styleId="2f4">
    <w:name w:val="项目2"/>
    <w:basedOn w:val="a0"/>
    <w:qFormat/>
    <w:pPr>
      <w:tabs>
        <w:tab w:val="left" w:pos="720"/>
      </w:tabs>
      <w:ind w:right="240" w:firstLine="360"/>
    </w:pPr>
    <w:rPr>
      <w:rFonts w:ascii="宋体" w:eastAsia="宋体" w:hAnsi="宋体"/>
      <w:sz w:val="20"/>
      <w:szCs w:val="20"/>
    </w:rPr>
  </w:style>
  <w:style w:type="paragraph" w:customStyle="1" w:styleId="affffff2">
    <w:name w:val="版权"/>
    <w:basedOn w:val="a0"/>
    <w:qFormat/>
    <w:pPr>
      <w:ind w:firstLine="480"/>
      <w:jc w:val="center"/>
    </w:pPr>
    <w:rPr>
      <w:rFonts w:ascii="华文中宋" w:eastAsia="华文中宋" w:hAnsi="华文中宋"/>
      <w:b/>
      <w:sz w:val="20"/>
      <w:szCs w:val="20"/>
    </w:rPr>
  </w:style>
  <w:style w:type="paragraph" w:customStyle="1" w:styleId="xl29">
    <w:name w:val="xl29"/>
    <w:basedOn w:val="a0"/>
    <w:qFormat/>
    <w:pPr>
      <w:jc w:val="center"/>
      <w:textAlignment w:val="center"/>
    </w:pPr>
    <w:rPr>
      <w:rFonts w:ascii="Arial Unicode MS" w:eastAsia="Arial Unicode MS" w:hAnsi="Arial Unicode MS"/>
      <w:sz w:val="20"/>
      <w:szCs w:val="20"/>
    </w:rPr>
  </w:style>
  <w:style w:type="paragraph" w:customStyle="1" w:styleId="PPLine">
    <w:name w:val="PP Line"/>
    <w:basedOn w:val="aff"/>
    <w:qFormat/>
  </w:style>
  <w:style w:type="paragraph" w:customStyle="1" w:styleId="TOC20">
    <w:name w:val="TOC 标题2"/>
    <w:basedOn w:val="1"/>
    <w:next w:val="a0"/>
    <w:qFormat/>
    <w:pPr>
      <w:keepNext/>
      <w:keepLines/>
    </w:pPr>
    <w:rPr>
      <w:rFonts w:ascii="Calibri Light" w:eastAsia="宋体" w:hAnsi="Calibri Light"/>
      <w:color w:val="2E74B5"/>
      <w:sz w:val="32"/>
      <w:szCs w:val="32"/>
    </w:rPr>
  </w:style>
  <w:style w:type="paragraph" w:customStyle="1" w:styleId="2f5">
    <w:name w:val="样式 缩进正文 + 首行缩进:  2 字符"/>
    <w:basedOn w:val="afffb"/>
    <w:qFormat/>
    <w:pPr>
      <w:ind w:firstLine="480"/>
    </w:pPr>
    <w:rPr>
      <w:rFonts w:ascii="宋体" w:eastAsia="宋体" w:hAnsi="宋体"/>
      <w:sz w:val="20"/>
      <w:szCs w:val="20"/>
    </w:rPr>
  </w:style>
  <w:style w:type="paragraph" w:customStyle="1" w:styleId="affffff3">
    <w:name w:val="黑列表"/>
    <w:basedOn w:val="a0"/>
    <w:qFormat/>
    <w:pPr>
      <w:tabs>
        <w:tab w:val="left" w:pos="960"/>
      </w:tabs>
      <w:ind w:left="840" w:hanging="240"/>
    </w:pPr>
    <w:rPr>
      <w:sz w:val="20"/>
      <w:szCs w:val="20"/>
    </w:rPr>
  </w:style>
  <w:style w:type="paragraph" w:customStyle="1" w:styleId="tableheading">
    <w:name w:val="tableheading"/>
    <w:basedOn w:val="a0"/>
    <w:qFormat/>
    <w:rPr>
      <w:rFonts w:ascii="宋体" w:eastAsia="宋体" w:hAnsi="宋体"/>
      <w:sz w:val="20"/>
      <w:szCs w:val="20"/>
    </w:rPr>
  </w:style>
  <w:style w:type="paragraph" w:customStyle="1" w:styleId="120">
    <w:name w:val="條文12"/>
    <w:basedOn w:val="a0"/>
    <w:qFormat/>
    <w:pPr>
      <w:ind w:left="1186" w:hanging="284"/>
      <w:textAlignment w:val="baseline"/>
    </w:pPr>
    <w:rPr>
      <w:rFonts w:ascii="全真楷書" w:eastAsia="全真楷書" w:hAnsi="全真楷書"/>
      <w:sz w:val="28"/>
      <w:szCs w:val="28"/>
    </w:rPr>
  </w:style>
  <w:style w:type="paragraph" w:customStyle="1" w:styleId="affffff4">
    <w:name w:val="标题附录"/>
    <w:basedOn w:val="a0"/>
    <w:qFormat/>
    <w:pPr>
      <w:jc w:val="center"/>
    </w:pPr>
    <w:rPr>
      <w:rFonts w:ascii="Arial" w:eastAsia="Arial" w:hAnsi="Arial"/>
      <w:sz w:val="28"/>
      <w:szCs w:val="28"/>
    </w:rPr>
  </w:style>
  <w:style w:type="paragraph" w:customStyle="1" w:styleId="affffff5">
    <w:name w:val="我的征文"/>
    <w:basedOn w:val="a0"/>
    <w:qFormat/>
    <w:pPr>
      <w:tabs>
        <w:tab w:val="left" w:pos="851"/>
      </w:tabs>
      <w:ind w:left="851" w:right="113" w:hanging="851"/>
    </w:pPr>
    <w:rPr>
      <w:sz w:val="20"/>
      <w:szCs w:val="20"/>
    </w:rPr>
  </w:style>
  <w:style w:type="paragraph" w:customStyle="1" w:styleId="NERCIS-1">
    <w:name w:val="NERCIS-正文"/>
    <w:basedOn w:val="a0"/>
    <w:qFormat/>
    <w:pPr>
      <w:ind w:firstLine="480"/>
    </w:pPr>
    <w:rPr>
      <w:rFonts w:ascii="宋体" w:eastAsia="宋体" w:hAnsi="宋体"/>
      <w:sz w:val="20"/>
      <w:szCs w:val="20"/>
    </w:rPr>
  </w:style>
  <w:style w:type="paragraph" w:customStyle="1" w:styleId="1ff2">
    <w:name w:val="标书正文1"/>
    <w:basedOn w:val="a0"/>
    <w:qFormat/>
    <w:pPr>
      <w:autoSpaceDE w:val="0"/>
      <w:autoSpaceDN w:val="0"/>
      <w:ind w:firstLine="480"/>
    </w:pPr>
    <w:rPr>
      <w:rFonts w:ascii="宋体" w:eastAsia="宋体" w:hAnsi="宋体"/>
      <w:sz w:val="20"/>
      <w:szCs w:val="20"/>
    </w:rPr>
  </w:style>
  <w:style w:type="paragraph" w:customStyle="1" w:styleId="affffff6">
    <w:name w:val="段"/>
    <w:qFormat/>
    <w:pPr>
      <w:autoSpaceDE w:val="0"/>
      <w:autoSpaceDN w:val="0"/>
      <w:ind w:firstLine="200"/>
      <w:jc w:val="both"/>
    </w:pPr>
    <w:rPr>
      <w:rFonts w:ascii="宋体" w:eastAsia="Times New Roman" w:hAnsi="宋体"/>
      <w:sz w:val="21"/>
      <w:szCs w:val="21"/>
    </w:rPr>
  </w:style>
  <w:style w:type="paragraph" w:customStyle="1" w:styleId="-2">
    <w:name w:val="正文缩进-2"/>
    <w:basedOn w:val="a0"/>
    <w:qFormat/>
    <w:pPr>
      <w:ind w:left="1080" w:hanging="600"/>
    </w:pPr>
    <w:rPr>
      <w:rFonts w:ascii="Arial" w:eastAsia="Arial" w:hAnsi="Arial"/>
      <w:sz w:val="20"/>
      <w:szCs w:val="20"/>
    </w:rPr>
  </w:style>
  <w:style w:type="paragraph" w:customStyle="1" w:styleId="MMTopic2">
    <w:name w:val="MM Topic 2"/>
    <w:basedOn w:val="20"/>
    <w:qFormat/>
    <w:pPr>
      <w:ind w:left="1260" w:hanging="420"/>
    </w:pPr>
  </w:style>
  <w:style w:type="paragraph" w:customStyle="1" w:styleId="affffff7">
    <w:name w:val="表格栏头"/>
    <w:basedOn w:val="affffb"/>
    <w:next w:val="affffb"/>
    <w:qFormat/>
    <w:rPr>
      <w:b/>
    </w:rPr>
  </w:style>
  <w:style w:type="paragraph" w:customStyle="1" w:styleId="style160">
    <w:name w:val="style16"/>
    <w:basedOn w:val="a0"/>
    <w:qFormat/>
    <w:rPr>
      <w:rFonts w:ascii="宋体" w:eastAsia="宋体" w:hAnsi="宋体"/>
      <w:sz w:val="20"/>
      <w:szCs w:val="20"/>
    </w:rPr>
  </w:style>
  <w:style w:type="paragraph" w:customStyle="1" w:styleId="affffff8">
    <w:name w:val="图文"/>
    <w:basedOn w:val="a0"/>
    <w:qFormat/>
  </w:style>
  <w:style w:type="paragraph" w:customStyle="1" w:styleId="1ff3">
    <w:name w:val="1、"/>
    <w:basedOn w:val="a0"/>
    <w:qFormat/>
    <w:pPr>
      <w:ind w:left="1276" w:hanging="426"/>
      <w:textAlignment w:val="baseline"/>
    </w:pPr>
    <w:rPr>
      <w:rFonts w:ascii="PMingLiU" w:eastAsia="PMingLiU" w:hAnsi="PMingLiU"/>
      <w:sz w:val="28"/>
      <w:szCs w:val="28"/>
    </w:rPr>
  </w:style>
  <w:style w:type="paragraph" w:customStyle="1" w:styleId="1ff4">
    <w:name w:val="款1"/>
    <w:basedOn w:val="120"/>
    <w:qFormat/>
    <w:pPr>
      <w:ind w:left="1146" w:firstLine="0"/>
    </w:pPr>
  </w:style>
  <w:style w:type="paragraph" w:customStyle="1" w:styleId="Char4">
    <w:name w:val="Char"/>
    <w:basedOn w:val="a0"/>
    <w:qFormat/>
    <w:rPr>
      <w:rFonts w:ascii="Verdana" w:eastAsia="仿宋_GB2312" w:hAnsi="Verdana"/>
      <w:sz w:val="20"/>
      <w:szCs w:val="20"/>
    </w:rPr>
  </w:style>
  <w:style w:type="paragraph" w:customStyle="1" w:styleId="affffff9">
    <w:name w:val="缺省文本"/>
    <w:basedOn w:val="a0"/>
    <w:qFormat/>
    <w:pPr>
      <w:autoSpaceDE w:val="0"/>
      <w:autoSpaceDN w:val="0"/>
    </w:pPr>
    <w:rPr>
      <w:sz w:val="20"/>
      <w:szCs w:val="20"/>
    </w:rPr>
  </w:style>
  <w:style w:type="paragraph" w:customStyle="1" w:styleId="1ff5">
    <w:name w:val="(1)"/>
    <w:basedOn w:val="a0"/>
    <w:qFormat/>
    <w:pPr>
      <w:ind w:left="1701" w:hanging="709"/>
      <w:textAlignment w:val="baseline"/>
    </w:pPr>
    <w:rPr>
      <w:rFonts w:ascii="PMingLiU" w:eastAsia="PMingLiU" w:hAnsi="PMingLiU"/>
      <w:sz w:val="28"/>
      <w:szCs w:val="28"/>
    </w:rPr>
  </w:style>
  <w:style w:type="paragraph" w:customStyle="1" w:styleId="affffffa">
    <w:name w:val="标一"/>
    <w:basedOn w:val="1"/>
    <w:qFormat/>
    <w:pPr>
      <w:keepNext/>
      <w:keepLines/>
      <w:jc w:val="both"/>
    </w:pPr>
    <w:rPr>
      <w:rFonts w:ascii="宋体" w:eastAsia="宋体" w:hAnsi="宋体"/>
      <w:sz w:val="24"/>
      <w:szCs w:val="24"/>
    </w:rPr>
  </w:style>
  <w:style w:type="paragraph" w:customStyle="1" w:styleId="3h3H3sect12366">
    <w:name w:val="样式 标题 3h3H3sect1.2.3 + 五号 段前: 6 磅 段后: 6 磅 行距: 单倍行距"/>
    <w:basedOn w:val="3"/>
    <w:qFormat/>
    <w:pPr>
      <w:keepNext/>
      <w:keepLines/>
      <w:tabs>
        <w:tab w:val="left" w:pos="482"/>
      </w:tabs>
      <w:ind w:firstLine="0"/>
      <w:textAlignment w:val="baseline"/>
    </w:pPr>
    <w:rPr>
      <w:rFonts w:ascii="Calibri" w:eastAsia="宋体" w:hAnsi="Calibri"/>
      <w:b/>
      <w:sz w:val="21"/>
      <w:szCs w:val="21"/>
    </w:rPr>
  </w:style>
  <w:style w:type="paragraph" w:customStyle="1" w:styleId="affffffb">
    <w:name w:val="带符号"/>
    <w:basedOn w:val="a0"/>
    <w:qFormat/>
    <w:pPr>
      <w:tabs>
        <w:tab w:val="left" w:pos="1500"/>
      </w:tabs>
      <w:ind w:left="1500" w:hanging="420"/>
    </w:pPr>
  </w:style>
  <w:style w:type="paragraph" w:customStyle="1" w:styleId="XHBodyTextV1">
    <w:name w:val="XH BodyTextV1"/>
    <w:basedOn w:val="a0"/>
    <w:qFormat/>
    <w:pPr>
      <w:ind w:firstLine="480"/>
    </w:pPr>
  </w:style>
  <w:style w:type="paragraph" w:customStyle="1" w:styleId="0001">
    <w:name w:val="0001"/>
    <w:basedOn w:val="a0"/>
    <w:qFormat/>
    <w:pPr>
      <w:tabs>
        <w:tab w:val="left" w:pos="425"/>
      </w:tabs>
      <w:ind w:left="851" w:hanging="851"/>
    </w:pPr>
  </w:style>
  <w:style w:type="paragraph" w:customStyle="1" w:styleId="NERCIS-2">
    <w:name w:val="NERCIS-一级标题"/>
    <w:basedOn w:val="1f9"/>
    <w:qFormat/>
    <w:pPr>
      <w:tabs>
        <w:tab w:val="left" w:pos="780"/>
      </w:tabs>
      <w:ind w:left="780" w:hanging="360"/>
    </w:pPr>
    <w:rPr>
      <w:rFonts w:eastAsia="宋体"/>
      <w:sz w:val="20"/>
      <w:szCs w:val="20"/>
    </w:rPr>
  </w:style>
  <w:style w:type="paragraph" w:customStyle="1" w:styleId="affffffc">
    <w:name w:val="方案正文"/>
    <w:basedOn w:val="a0"/>
    <w:qFormat/>
    <w:pPr>
      <w:ind w:firstLine="359"/>
    </w:pPr>
    <w:rPr>
      <w:rFonts w:ascii="Arial" w:eastAsia="宋体" w:hAnsi="Arial"/>
      <w:sz w:val="20"/>
      <w:szCs w:val="20"/>
    </w:rPr>
  </w:style>
  <w:style w:type="paragraph" w:customStyle="1" w:styleId="CharChar10">
    <w:name w:val="Char Char1"/>
    <w:basedOn w:val="a0"/>
    <w:qFormat/>
    <w:rPr>
      <w:rFonts w:ascii="Verdana" w:eastAsia="Verdana" w:hAnsi="Verdana"/>
      <w:sz w:val="20"/>
      <w:szCs w:val="20"/>
    </w:rPr>
  </w:style>
  <w:style w:type="paragraph" w:customStyle="1" w:styleId="103-1">
    <w:name w:val="標題10.3-1"/>
    <w:basedOn w:val="1fe"/>
    <w:qFormat/>
    <w:pPr>
      <w:tabs>
        <w:tab w:val="left" w:pos="5529"/>
      </w:tabs>
      <w:ind w:left="993" w:hanging="284"/>
    </w:pPr>
    <w:rPr>
      <w:rFonts w:ascii="Times New Roman" w:eastAsia="宋体" w:hAnsi="Times New Roman"/>
      <w:sz w:val="24"/>
      <w:szCs w:val="24"/>
    </w:rPr>
  </w:style>
  <w:style w:type="paragraph" w:customStyle="1" w:styleId="CharCharCharCharCharCharCharChar">
    <w:name w:val="Char Char Char Char Char Char Char Char"/>
    <w:basedOn w:val="a0"/>
    <w:qFormat/>
  </w:style>
  <w:style w:type="paragraph" w:customStyle="1" w:styleId="1ff6">
    <w:name w:val="列表1"/>
    <w:basedOn w:val="a0"/>
    <w:qFormat/>
    <w:pPr>
      <w:ind w:left="420" w:hanging="420"/>
    </w:pPr>
  </w:style>
  <w:style w:type="paragraph" w:customStyle="1" w:styleId="affffffd">
    <w:name w:val="第一個訊息標題"/>
    <w:basedOn w:val="aff6"/>
    <w:next w:val="aff6"/>
    <w:qFormat/>
    <w:pPr>
      <w:keepLines/>
      <w:shd w:val="clear" w:color="000000" w:fill="auto"/>
      <w:tabs>
        <w:tab w:val="left" w:pos="420"/>
        <w:tab w:val="left" w:pos="1560"/>
        <w:tab w:val="left" w:pos="4920"/>
        <w:tab w:val="left" w:pos="5640"/>
      </w:tabs>
      <w:autoSpaceDE w:val="0"/>
      <w:autoSpaceDN w:val="0"/>
      <w:ind w:left="1560" w:right="-120" w:hanging="720"/>
    </w:pPr>
    <w:rPr>
      <w:rFonts w:ascii="Times New Roman" w:eastAsia="MingLiU" w:hAnsi="Times New Roman"/>
      <w:shd w:val="clear" w:color="auto" w:fill="auto"/>
    </w:rPr>
  </w:style>
  <w:style w:type="paragraph" w:customStyle="1" w:styleId="affffffe">
    <w:name w:val="题目副题"/>
    <w:basedOn w:val="aff2"/>
    <w:qFormat/>
    <w:pPr>
      <w:ind w:left="240" w:firstLine="600"/>
    </w:pPr>
    <w:rPr>
      <w:rFonts w:ascii="宋体" w:eastAsia="宋体" w:hAnsi="宋体"/>
      <w:sz w:val="30"/>
      <w:szCs w:val="30"/>
    </w:rPr>
  </w:style>
  <w:style w:type="paragraph" w:customStyle="1" w:styleId="cc">
    <w:name w:val="cc"/>
    <w:basedOn w:val="a0"/>
    <w:qFormat/>
    <w:pPr>
      <w:ind w:firstLine="480"/>
    </w:pPr>
    <w:rPr>
      <w:rFonts w:ascii="Calibri" w:eastAsia="Calibri" w:hAnsi="Calibri"/>
      <w:sz w:val="20"/>
      <w:szCs w:val="20"/>
    </w:rPr>
  </w:style>
  <w:style w:type="paragraph" w:customStyle="1" w:styleId="Default">
    <w:name w:val="Default"/>
    <w:qFormat/>
    <w:pPr>
      <w:autoSpaceDE w:val="0"/>
      <w:autoSpaceDN w:val="0"/>
    </w:pPr>
    <w:rPr>
      <w:rFonts w:ascii="宋体" w:hAnsi="宋体"/>
      <w:color w:val="000000"/>
      <w:sz w:val="24"/>
      <w:szCs w:val="24"/>
    </w:rPr>
  </w:style>
  <w:style w:type="paragraph" w:customStyle="1" w:styleId="greytypebeni">
    <w:name w:val="greytypebeni"/>
    <w:basedOn w:val="a0"/>
    <w:qFormat/>
    <w:rPr>
      <w:rFonts w:ascii="宋体" w:eastAsia="宋体" w:hAnsi="宋体"/>
      <w:sz w:val="20"/>
      <w:szCs w:val="20"/>
    </w:rPr>
  </w:style>
  <w:style w:type="paragraph" w:customStyle="1" w:styleId="2f6">
    <w:name w:val="标题2级"/>
    <w:basedOn w:val="20"/>
    <w:next w:val="a0"/>
    <w:qFormat/>
    <w:rPr>
      <w:sz w:val="30"/>
      <w:szCs w:val="30"/>
    </w:rPr>
  </w:style>
  <w:style w:type="paragraph" w:customStyle="1" w:styleId="afffffff">
    <w:name w:val="地址內名稱"/>
    <w:basedOn w:val="a0"/>
    <w:qFormat/>
    <w:pPr>
      <w:textAlignment w:val="baseline"/>
    </w:pPr>
    <w:rPr>
      <w:rFonts w:ascii="宋体" w:eastAsia="PMingLiU" w:hAnsi="宋体"/>
      <w:sz w:val="20"/>
      <w:szCs w:val="20"/>
    </w:rPr>
  </w:style>
  <w:style w:type="paragraph" w:customStyle="1" w:styleId="style41">
    <w:name w:val="style41"/>
    <w:basedOn w:val="a0"/>
    <w:qFormat/>
    <w:rPr>
      <w:rFonts w:ascii="宋体" w:eastAsia="宋体" w:hAnsi="宋体"/>
      <w:sz w:val="17"/>
      <w:szCs w:val="17"/>
    </w:rPr>
  </w:style>
  <w:style w:type="paragraph" w:customStyle="1" w:styleId="2f7">
    <w:name w:val="2"/>
    <w:basedOn w:val="a0"/>
    <w:next w:val="a4"/>
    <w:qFormat/>
    <w:pPr>
      <w:ind w:firstLine="420"/>
    </w:pPr>
    <w:rPr>
      <w:sz w:val="28"/>
      <w:szCs w:val="28"/>
    </w:rPr>
  </w:style>
  <w:style w:type="paragraph" w:customStyle="1" w:styleId="afffffff0">
    <w:name w:val="表格"/>
    <w:basedOn w:val="a0"/>
    <w:qFormat/>
    <w:rPr>
      <w:sz w:val="18"/>
      <w:szCs w:val="18"/>
    </w:rPr>
  </w:style>
  <w:style w:type="paragraph" w:customStyle="1" w:styleId="Para">
    <w:name w:val="Para"/>
    <w:qFormat/>
    <w:rPr>
      <w:rFonts w:eastAsia="Times New Roman"/>
      <w:sz w:val="18"/>
      <w:szCs w:val="18"/>
    </w:rPr>
  </w:style>
  <w:style w:type="paragraph" w:customStyle="1" w:styleId="GB2312151">
    <w:name w:val="样式 普通(网站) + 仿宋_GB2312 段前: 自动 段后: 自动 行距: 1.5 倍行距1"/>
    <w:basedOn w:val="a0"/>
    <w:qFormat/>
    <w:pPr>
      <w:tabs>
        <w:tab w:val="left" w:pos="1134"/>
      </w:tabs>
      <w:ind w:left="1134" w:hanging="294"/>
    </w:pPr>
    <w:rPr>
      <w:rFonts w:ascii="Arial" w:eastAsia="Arial" w:hAnsi="Arial"/>
      <w:sz w:val="20"/>
      <w:szCs w:val="20"/>
    </w:rPr>
  </w:style>
  <w:style w:type="paragraph" w:customStyle="1" w:styleId="11a">
    <w:name w:val="修订11"/>
    <w:qFormat/>
    <w:rPr>
      <w:rFonts w:eastAsia="Times New Roman"/>
      <w:sz w:val="21"/>
      <w:szCs w:val="21"/>
    </w:rPr>
  </w:style>
  <w:style w:type="paragraph" w:customStyle="1" w:styleId="-2-">
    <w:name w:val="正文缩进-2-表格"/>
    <w:basedOn w:val="-2"/>
    <w:qFormat/>
    <w:pPr>
      <w:ind w:left="473" w:hanging="540"/>
    </w:pPr>
  </w:style>
  <w:style w:type="paragraph" w:customStyle="1" w:styleId="afffffff1">
    <w:name w:val="表正文"/>
    <w:basedOn w:val="a0"/>
    <w:qFormat/>
  </w:style>
  <w:style w:type="paragraph" w:customStyle="1" w:styleId="rm">
    <w:name w:val="rm"/>
    <w:basedOn w:val="a0"/>
    <w:qFormat/>
    <w:rPr>
      <w:rFonts w:ascii="宋体" w:eastAsia="宋体" w:hAnsi="宋体"/>
      <w:sz w:val="20"/>
      <w:szCs w:val="20"/>
    </w:rPr>
  </w:style>
  <w:style w:type="paragraph" w:customStyle="1" w:styleId="CharChar1CharChar">
    <w:name w:val="Char Char1 Char Char"/>
    <w:basedOn w:val="a0"/>
    <w:qFormat/>
    <w:rPr>
      <w:sz w:val="20"/>
      <w:szCs w:val="20"/>
    </w:rPr>
  </w:style>
  <w:style w:type="paragraph" w:customStyle="1" w:styleId="A-S-1">
    <w:name w:val="首行缩进(A-S-1)"/>
    <w:qFormat/>
    <w:pPr>
      <w:ind w:firstLine="454"/>
    </w:pPr>
    <w:rPr>
      <w:rFonts w:eastAsia="Times New Roman"/>
      <w:sz w:val="24"/>
      <w:szCs w:val="24"/>
    </w:rPr>
  </w:style>
  <w:style w:type="paragraph" w:customStyle="1" w:styleId="afffffff2">
    <w:name w:val="標題 (一)"/>
    <w:basedOn w:val="20"/>
    <w:qFormat/>
    <w:pPr>
      <w:tabs>
        <w:tab w:val="left" w:pos="709"/>
      </w:tabs>
      <w:ind w:left="709" w:hanging="567"/>
      <w:textAlignment w:val="baseline"/>
    </w:pPr>
    <w:rPr>
      <w:rFonts w:ascii="PMingLiU" w:eastAsia="PMingLiU" w:hAnsi="PMingLiU"/>
      <w:b w:val="0"/>
      <w:sz w:val="28"/>
      <w:szCs w:val="28"/>
    </w:rPr>
  </w:style>
  <w:style w:type="paragraph" w:customStyle="1" w:styleId="afffffff3">
    <w:name w:val="子编号"/>
    <w:basedOn w:val="a0"/>
    <w:qFormat/>
    <w:pPr>
      <w:ind w:left="854" w:hanging="438"/>
    </w:pPr>
    <w:rPr>
      <w:sz w:val="20"/>
      <w:szCs w:val="20"/>
    </w:rPr>
  </w:style>
  <w:style w:type="paragraph" w:customStyle="1" w:styleId="6Char">
    <w:name w:val="6 Char"/>
    <w:basedOn w:val="a0"/>
    <w:qFormat/>
    <w:rPr>
      <w:rFonts w:ascii="Verdana" w:eastAsia="Verdana" w:hAnsi="Verdana"/>
      <w:sz w:val="20"/>
      <w:szCs w:val="20"/>
    </w:rPr>
  </w:style>
  <w:style w:type="paragraph" w:customStyle="1" w:styleId="2f8">
    <w:name w:val="信息标题2"/>
    <w:basedOn w:val="ac"/>
    <w:next w:val="ac"/>
    <w:qFormat/>
    <w:pPr>
      <w:ind w:left="422" w:hanging="422"/>
    </w:pPr>
    <w:rPr>
      <w:rFonts w:ascii="Arial Black" w:eastAsia="宋体" w:hAnsi="Arial Black"/>
      <w:b/>
      <w:sz w:val="30"/>
      <w:szCs w:val="30"/>
    </w:rPr>
  </w:style>
  <w:style w:type="paragraph" w:customStyle="1" w:styleId="1ff7">
    <w:name w:val="正文文本1"/>
    <w:qFormat/>
    <w:pPr>
      <w:ind w:firstLine="446"/>
    </w:pPr>
    <w:rPr>
      <w:rFonts w:ascii="楷体" w:eastAsia="Times New Roman" w:hAnsi="楷体"/>
      <w:color w:val="000000"/>
      <w:sz w:val="21"/>
      <w:szCs w:val="21"/>
    </w:rPr>
  </w:style>
  <w:style w:type="paragraph" w:customStyle="1" w:styleId="1ff8">
    <w:name w:val="1"/>
    <w:basedOn w:val="a0"/>
    <w:next w:val="af6"/>
    <w:qFormat/>
    <w:rPr>
      <w:rFonts w:ascii="宋体" w:eastAsia="Courier New" w:hAnsi="宋体"/>
      <w:sz w:val="21"/>
      <w:szCs w:val="21"/>
    </w:rPr>
  </w:style>
  <w:style w:type="paragraph" w:customStyle="1" w:styleId="Web0">
    <w:name w:val="普通(Web)"/>
    <w:basedOn w:val="a0"/>
    <w:qFormat/>
    <w:pPr>
      <w:ind w:firstLine="360"/>
    </w:pPr>
    <w:rPr>
      <w:rFonts w:ascii="宋体" w:eastAsia="宋体" w:hAnsi="宋体"/>
      <w:sz w:val="18"/>
      <w:szCs w:val="18"/>
    </w:rPr>
  </w:style>
  <w:style w:type="paragraph" w:customStyle="1" w:styleId="3c">
    <w:name w:val="样式3"/>
    <w:basedOn w:val="a0"/>
    <w:qFormat/>
    <w:pPr>
      <w:tabs>
        <w:tab w:val="right" w:leader="middleDot" w:pos="7936"/>
      </w:tabs>
    </w:pPr>
    <w:rPr>
      <w:rFonts w:ascii="Arial Unicode MS" w:eastAsia="文鼎CS大黑" w:hAnsi="Arial Unicode MS"/>
      <w:color w:val="000000"/>
      <w:sz w:val="32"/>
      <w:szCs w:val="32"/>
    </w:rPr>
  </w:style>
  <w:style w:type="paragraph" w:customStyle="1" w:styleId="1ff9">
    <w:name w:val="標題 1."/>
    <w:basedOn w:val="3"/>
    <w:qFormat/>
    <w:pPr>
      <w:ind w:left="993" w:hanging="283"/>
      <w:textAlignment w:val="baseline"/>
    </w:pPr>
    <w:rPr>
      <w:rFonts w:ascii="PMingLiU" w:eastAsia="PMingLiU" w:hAnsi="PMingLiU"/>
      <w:sz w:val="28"/>
      <w:szCs w:val="28"/>
    </w:rPr>
  </w:style>
  <w:style w:type="paragraph" w:customStyle="1" w:styleId="2f9">
    <w:name w:val="標題 2..."/>
    <w:basedOn w:val="a0"/>
    <w:qFormat/>
    <w:pPr>
      <w:ind w:left="568" w:firstLine="567"/>
    </w:pPr>
    <w:rPr>
      <w:rFonts w:ascii="宋体" w:eastAsia="PMingLiU" w:hAnsi="宋体"/>
      <w:sz w:val="20"/>
      <w:szCs w:val="20"/>
    </w:rPr>
  </w:style>
  <w:style w:type="paragraph" w:customStyle="1" w:styleId="1ffa">
    <w:name w:val="1."/>
    <w:basedOn w:val="3"/>
    <w:qFormat/>
    <w:pPr>
      <w:autoSpaceDE w:val="0"/>
      <w:autoSpaceDN w:val="0"/>
      <w:ind w:left="360" w:hanging="284"/>
      <w:textAlignment w:val="bottom"/>
    </w:pPr>
    <w:rPr>
      <w:rFonts w:ascii="Times New Roman" w:eastAsia="DFKai-SB" w:hAnsi="Times New Roman"/>
    </w:rPr>
  </w:style>
  <w:style w:type="paragraph" w:customStyle="1" w:styleId="afffffff4">
    <w:name w:val="寄件者簡短地址"/>
    <w:basedOn w:val="a0"/>
    <w:qFormat/>
    <w:pPr>
      <w:textAlignment w:val="baseline"/>
    </w:pPr>
    <w:rPr>
      <w:rFonts w:ascii="宋体" w:eastAsia="PMingLiU" w:hAnsi="宋体"/>
      <w:sz w:val="20"/>
      <w:szCs w:val="20"/>
    </w:rPr>
  </w:style>
  <w:style w:type="paragraph" w:customStyle="1" w:styleId="MMTopic3">
    <w:name w:val="MM Topic 3"/>
    <w:basedOn w:val="3"/>
    <w:qFormat/>
    <w:pPr>
      <w:keepNext/>
      <w:keepLines/>
      <w:ind w:left="1680" w:hanging="420"/>
    </w:pPr>
    <w:rPr>
      <w:rFonts w:ascii="Times New Roman" w:eastAsia="宋体" w:hAnsi="Times New Roman"/>
      <w:b/>
      <w:sz w:val="32"/>
      <w:szCs w:val="32"/>
    </w:rPr>
  </w:style>
  <w:style w:type="paragraph" w:customStyle="1" w:styleId="MMTitle">
    <w:name w:val="MM Title"/>
    <w:basedOn w:val="aff9"/>
    <w:qFormat/>
    <w:rPr>
      <w:rFonts w:ascii="宋体" w:eastAsia="Arial" w:hAnsi="宋体"/>
      <w:sz w:val="32"/>
      <w:szCs w:val="32"/>
    </w:rPr>
  </w:style>
  <w:style w:type="paragraph" w:customStyle="1" w:styleId="PlainText1">
    <w:name w:val="Plain Text1"/>
    <w:basedOn w:val="a0"/>
    <w:qFormat/>
    <w:pPr>
      <w:textAlignment w:val="baseline"/>
    </w:pPr>
    <w:rPr>
      <w:rFonts w:ascii="MingLiU" w:eastAsia="MingLiU" w:hAnsi="MingLiU"/>
      <w:sz w:val="20"/>
      <w:szCs w:val="20"/>
    </w:rPr>
  </w:style>
  <w:style w:type="paragraph" w:customStyle="1" w:styleId="text1">
    <w:name w:val="text1"/>
    <w:qFormat/>
    <w:rPr>
      <w:rFonts w:eastAsia="Times New Roman"/>
      <w:sz w:val="28"/>
      <w:szCs w:val="28"/>
    </w:rPr>
  </w:style>
  <w:style w:type="paragraph" w:customStyle="1" w:styleId="2nd">
    <w:name w:val="2nd"/>
    <w:basedOn w:val="4"/>
    <w:qFormat/>
    <w:pPr>
      <w:autoSpaceDE/>
      <w:autoSpaceDN/>
      <w:ind w:left="1" w:hanging="1"/>
    </w:pPr>
    <w:rPr>
      <w:rFonts w:ascii="黑体" w:eastAsia="Arial" w:hAnsi="黑体"/>
      <w:sz w:val="32"/>
      <w:szCs w:val="32"/>
    </w:rPr>
  </w:style>
  <w:style w:type="paragraph" w:customStyle="1" w:styleId="2fa">
    <w:name w:val="正文缩进2"/>
    <w:basedOn w:val="a0"/>
    <w:qFormat/>
    <w:pPr>
      <w:ind w:firstLine="420"/>
    </w:pPr>
    <w:rPr>
      <w:sz w:val="21"/>
      <w:szCs w:val="21"/>
    </w:rPr>
  </w:style>
  <w:style w:type="paragraph" w:customStyle="1" w:styleId="2fb">
    <w:name w:val="修订2"/>
    <w:unhideWhenUsed/>
    <w:qFormat/>
    <w:rPr>
      <w:rFonts w:eastAsia="Times New Roman"/>
      <w:sz w:val="24"/>
      <w:szCs w:val="24"/>
    </w:rPr>
  </w:style>
  <w:style w:type="paragraph" w:customStyle="1" w:styleId="3d">
    <w:name w:val="修订3"/>
    <w:uiPriority w:val="99"/>
    <w:unhideWhenUsed/>
    <w:qFormat/>
    <w:rPr>
      <w:rFonts w:eastAsia="Times New Roman"/>
      <w:sz w:val="24"/>
      <w:szCs w:val="24"/>
    </w:rPr>
  </w:style>
  <w:style w:type="paragraph" w:customStyle="1" w:styleId="TableParagraph">
    <w:name w:val="Table Paragraph"/>
    <w:basedOn w:val="a0"/>
    <w:uiPriority w:val="1"/>
    <w:qFormat/>
    <w:rPr>
      <w:rFonts w:ascii="宋体" w:eastAsia="宋体" w:hAnsi="宋体" w:cs="宋体"/>
      <w:lang w:val="zh-CN" w:bidi="zh-CN"/>
    </w:rPr>
  </w:style>
  <w:style w:type="paragraph" w:customStyle="1" w:styleId="afffffff5">
    <w:name w:val="样式 小四"/>
    <w:qFormat/>
    <w:pPr>
      <w:widowControl w:val="0"/>
      <w:adjustRightInd w:val="0"/>
      <w:spacing w:line="360" w:lineRule="atLeast"/>
      <w:textAlignment w:val="baseline"/>
    </w:pPr>
    <w:rPr>
      <w:rFonts w:ascii="Calibri" w:hAnsi="Calibri" w:cs="Arial"/>
      <w:sz w:val="24"/>
      <w:szCs w:val="22"/>
    </w:rPr>
  </w:style>
  <w:style w:type="paragraph" w:customStyle="1" w:styleId="ZW4LP152W">
    <w:name w:val="ZW 4L P1.5 2W"/>
    <w:basedOn w:val="a0"/>
    <w:qFormat/>
    <w:pPr>
      <w:spacing w:line="360" w:lineRule="auto"/>
      <w:ind w:firstLine="480"/>
    </w:pPr>
    <w:rPr>
      <w:rFonts w:cs="宋体"/>
    </w:rPr>
  </w:style>
  <w:style w:type="paragraph" w:customStyle="1" w:styleId="WPSOffice1">
    <w:name w:val="WPSOffice手动目录 1"/>
    <w:qFormat/>
    <w:rPr>
      <w:rFonts w:ascii="Calibri" w:hAnsi="Calibri"/>
    </w:rPr>
  </w:style>
  <w:style w:type="character" w:customStyle="1" w:styleId="font11">
    <w:name w:val="font11"/>
    <w:basedOn w:val="a1"/>
    <w:qFormat/>
    <w:rPr>
      <w:rFonts w:ascii="宋体" w:eastAsia="宋体" w:hAnsi="宋体" w:cs="宋体" w:hint="eastAsia"/>
      <w:color w:val="000000"/>
      <w:sz w:val="24"/>
      <w:szCs w:val="24"/>
      <w:u w:val="single"/>
    </w:rPr>
  </w:style>
  <w:style w:type="character" w:customStyle="1" w:styleId="font51">
    <w:name w:val="font51"/>
    <w:basedOn w:val="a1"/>
    <w:qFormat/>
    <w:rPr>
      <w:rFonts w:ascii="宋体" w:eastAsia="宋体" w:hAnsi="宋体" w:cs="宋体" w:hint="eastAsia"/>
      <w:color w:val="000000"/>
      <w:sz w:val="24"/>
      <w:szCs w:val="24"/>
      <w:u w:val="none"/>
    </w:rPr>
  </w:style>
  <w:style w:type="character" w:customStyle="1" w:styleId="FontStyle16">
    <w:name w:val="Font Style16"/>
    <w:uiPriority w:val="99"/>
    <w:qFormat/>
    <w:rPr>
      <w:rFonts w:ascii="Times New Roman" w:hAnsi="Times New Roman" w:cs="Times New Roman"/>
      <w:sz w:val="22"/>
      <w:szCs w:val="22"/>
    </w:rPr>
  </w:style>
  <w:style w:type="table" w:customStyle="1" w:styleId="TableNormal">
    <w:name w:val="Table Normal"/>
    <w:qFormat/>
    <w:tblPr>
      <w:tblCellMar>
        <w:top w:w="0" w:type="dxa"/>
        <w:left w:w="0" w:type="dxa"/>
        <w:bottom w:w="0" w:type="dxa"/>
        <w:right w:w="0" w:type="dxa"/>
      </w:tblCellMar>
    </w:tblPr>
  </w:style>
  <w:style w:type="paragraph" w:customStyle="1" w:styleId="AA0">
    <w:name w:val="正文 A A"/>
    <w:qFormat/>
    <w:pPr>
      <w:widowControl w:val="0"/>
      <w:jc w:val="both"/>
    </w:pPr>
    <w:rPr>
      <w:rFonts w:ascii="Arial Unicode MS" w:eastAsia="Arial Unicode MS" w:hAnsi="Arial Unicode MS" w:cs="Arial Unicode MS"/>
      <w:color w:val="000000"/>
      <w:szCs w:val="21"/>
    </w:rPr>
  </w:style>
  <w:style w:type="paragraph" w:customStyle="1" w:styleId="1ffb">
    <w:name w:val="标题1"/>
    <w:qFormat/>
    <w:pPr>
      <w:widowControl w:val="0"/>
      <w:spacing w:line="360" w:lineRule="auto"/>
      <w:jc w:val="both"/>
    </w:pPr>
    <w:rPr>
      <w:rFonts w:ascii="Helvetica" w:hAnsi="Helvetica" w:cs="Helvetica"/>
      <w:b/>
      <w:color w:val="000000"/>
      <w:sz w:val="24"/>
    </w:rPr>
  </w:style>
  <w:style w:type="character" w:customStyle="1" w:styleId="msochangeprop0">
    <w:name w:val="msochangeprop"/>
    <w:qFormat/>
  </w:style>
  <w:style w:type="paragraph" w:customStyle="1" w:styleId="46">
    <w:name w:val="修订4"/>
    <w:uiPriority w:val="99"/>
    <w:semiHidden/>
    <w:qFormat/>
    <w:rPr>
      <w:rFonts w:eastAsia="Times New Roman"/>
      <w:sz w:val="24"/>
      <w:szCs w:val="24"/>
    </w:rPr>
  </w:style>
  <w:style w:type="character" w:customStyle="1" w:styleId="font21">
    <w:name w:val="font21"/>
    <w:basedOn w:val="a1"/>
    <w:qFormat/>
    <w:rPr>
      <w:rFonts w:ascii="DengXian" w:eastAsia="DengXian" w:hAnsi="DengXian" w:cs="DengXian" w:hint="eastAsia"/>
      <w:color w:val="FF0000"/>
      <w:sz w:val="24"/>
      <w:szCs w:val="24"/>
      <w:u w:val="none"/>
    </w:rPr>
  </w:style>
  <w:style w:type="character" w:customStyle="1" w:styleId="font01">
    <w:name w:val="font01"/>
    <w:basedOn w:val="a1"/>
    <w:qFormat/>
    <w:rPr>
      <w:rFonts w:ascii="宋体" w:eastAsia="宋体" w:hAnsi="宋体" w:cs="宋体" w:hint="eastAsia"/>
      <w:color w:val="000000"/>
      <w:sz w:val="18"/>
      <w:szCs w:val="18"/>
      <w:u w:val="none"/>
    </w:rPr>
  </w:style>
  <w:style w:type="paragraph" w:customStyle="1" w:styleId="2fc">
    <w:name w:val="正文+首行缩进2字符"/>
    <w:basedOn w:val="a0"/>
    <w:qFormat/>
    <w:pPr>
      <w:ind w:firstLineChars="200" w:firstLine="480"/>
    </w:pPr>
  </w:style>
  <w:style w:type="paragraph" w:customStyle="1" w:styleId="a">
    <w:name w:val="一级标题"/>
    <w:basedOn w:val="a0"/>
    <w:next w:val="a0"/>
    <w:qFormat/>
    <w:pPr>
      <w:numPr>
        <w:numId w:val="1"/>
      </w:numPr>
      <w:spacing w:line="560" w:lineRule="atLeast"/>
      <w:ind w:firstLineChars="200" w:firstLine="560"/>
    </w:pPr>
    <w:rPr>
      <w:rFonts w:ascii="黑体" w:eastAsia="黑体" w:hAnsi="黑体" w:cs="宋体" w:hint="eastAsia"/>
      <w:color w:val="000000"/>
      <w:sz w:val="28"/>
      <w:szCs w:val="28"/>
    </w:rPr>
  </w:style>
  <w:style w:type="character" w:customStyle="1" w:styleId="af7">
    <w:name w:val="纯文本 字符"/>
    <w:basedOn w:val="a1"/>
    <w:link w:val="af6"/>
    <w:rsid w:val="007A5261"/>
    <w:rPr>
      <w:rFonts w:ascii="宋体" w:eastAsia="Courier New" w:hAnsi="宋体"/>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16</Pages>
  <Words>1000</Words>
  <Characters>5705</Characters>
  <Application>Microsoft Office Word</Application>
  <DocSecurity>0</DocSecurity>
  <Lines>47</Lines>
  <Paragraphs>13</Paragraphs>
  <ScaleCrop>false</ScaleCrop>
  <Company>Lenovo</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北京体育大学学生公寓用电智能管理系统维保服务项目比选采购文件（模板修订）</dc:title>
  <dc:subject>北京体育大学学生公寓用电智能管理系统维保服务采购需求</dc:subject>
  <dc:creator/>
  <cp:keywords>比选采购文件;智能用电;维保</cp:keywords>
  <cp:lastModifiedBy>小健 许</cp:lastModifiedBy>
  <cp:revision>19</cp:revision>
  <cp:lastPrinted>2020-05-22T07:36:00Z</cp:lastPrinted>
  <dcterms:created xsi:type="dcterms:W3CDTF">2024-10-18T01:04:00Z</dcterms:created>
  <dcterms:modified xsi:type="dcterms:W3CDTF">2026-10-08T02:57:00Z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22B530F815EB4E85AF2117BF78A8E088</vt:lpwstr>
  </property>
  <property fmtid="{D5CDD505-2E9C-101B-9397-08002B2CF9AE}" pid="4" name="KSOTemplateDocerSaveRecord">
    <vt:lpwstr>eyJoZGlkIjoiYzU2NzVkMGIzODY4MzQwYjI0NWMyNDhkMjUxMzdkN2QiLCJ1c2VySWQiOiI0MDMzODc0MDMifQ==</vt:lpwstr>
  </property>
</Properties>
</file>